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80" w:rsidRPr="00CD545C" w:rsidRDefault="00363D27" w:rsidP="00341180">
      <w:pPr>
        <w:spacing w:before="100" w:line="247" w:lineRule="auto"/>
        <w:ind w:right="-53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</w:t>
      </w:r>
      <w:r w:rsidR="00341180" w:rsidRPr="00CD545C">
        <w:rPr>
          <w:b/>
          <w:sz w:val="24"/>
          <w:szCs w:val="24"/>
          <w:lang w:val="ru-RU"/>
        </w:rPr>
        <w:t>осударственное казенное учреждение Самарской области « Комплексный центр социального обслуживания  населения Западного округа»</w:t>
      </w:r>
    </w:p>
    <w:p w:rsidR="00341180" w:rsidRPr="00CD545C" w:rsidRDefault="00341180" w:rsidP="00341180">
      <w:pPr>
        <w:pStyle w:val="a3"/>
        <w:ind w:right="-532"/>
        <w:rPr>
          <w:sz w:val="24"/>
          <w:szCs w:val="24"/>
          <w:lang w:val="ru-RU"/>
        </w:rPr>
      </w:pPr>
    </w:p>
    <w:p w:rsidR="00341180" w:rsidRPr="00CD545C" w:rsidRDefault="00341180" w:rsidP="00341180">
      <w:pPr>
        <w:pStyle w:val="a3"/>
        <w:spacing w:before="8"/>
        <w:ind w:right="-532"/>
        <w:rPr>
          <w:sz w:val="24"/>
          <w:szCs w:val="24"/>
          <w:lang w:val="ru-RU"/>
        </w:rPr>
      </w:pPr>
    </w:p>
    <w:p w:rsidR="00341180" w:rsidRPr="00CD545C" w:rsidRDefault="00341180" w:rsidP="006A537C">
      <w:pPr>
        <w:ind w:right="-532"/>
        <w:jc w:val="center"/>
        <w:rPr>
          <w:b/>
          <w:sz w:val="24"/>
          <w:szCs w:val="24"/>
          <w:lang w:val="ru-RU"/>
        </w:rPr>
      </w:pPr>
      <w:r w:rsidRPr="00CD545C">
        <w:rPr>
          <w:b/>
          <w:sz w:val="24"/>
          <w:szCs w:val="24"/>
          <w:lang w:val="ru-RU"/>
        </w:rPr>
        <w:t>ПРИКАЗ №</w:t>
      </w:r>
      <w:r w:rsidR="00BC3812" w:rsidRPr="00CD545C">
        <w:rPr>
          <w:b/>
          <w:sz w:val="24"/>
          <w:szCs w:val="24"/>
          <w:lang w:val="ru-RU"/>
        </w:rPr>
        <w:t>_</w:t>
      </w:r>
      <w:r w:rsidR="00FC7592">
        <w:rPr>
          <w:b/>
          <w:sz w:val="24"/>
          <w:szCs w:val="24"/>
          <w:lang w:val="ru-RU"/>
        </w:rPr>
        <w:t>88</w:t>
      </w:r>
      <w:r w:rsidR="00BC3812" w:rsidRPr="00CD545C">
        <w:rPr>
          <w:b/>
          <w:sz w:val="24"/>
          <w:szCs w:val="24"/>
          <w:lang w:val="ru-RU"/>
        </w:rPr>
        <w:t>____</w:t>
      </w:r>
    </w:p>
    <w:p w:rsidR="00341180" w:rsidRPr="00CD545C" w:rsidRDefault="00341180" w:rsidP="00341180">
      <w:pPr>
        <w:pStyle w:val="a3"/>
        <w:spacing w:before="9"/>
        <w:ind w:right="-532"/>
        <w:rPr>
          <w:sz w:val="24"/>
          <w:szCs w:val="24"/>
          <w:lang w:val="ru-RU"/>
        </w:rPr>
      </w:pPr>
    </w:p>
    <w:p w:rsidR="00341180" w:rsidRPr="00CD545C" w:rsidRDefault="00341180" w:rsidP="00341180">
      <w:pPr>
        <w:tabs>
          <w:tab w:val="left" w:pos="9072"/>
        </w:tabs>
        <w:ind w:right="-532"/>
        <w:rPr>
          <w:sz w:val="24"/>
          <w:szCs w:val="24"/>
          <w:lang w:val="ru-RU"/>
        </w:rPr>
        <w:sectPr w:rsidR="00341180" w:rsidRPr="00CD545C" w:rsidSect="006A537C">
          <w:type w:val="continuous"/>
          <w:pgSz w:w="11900" w:h="16840"/>
          <w:pgMar w:top="851" w:right="1680" w:bottom="280" w:left="1680" w:header="720" w:footer="720" w:gutter="0"/>
          <w:cols w:space="720"/>
        </w:sectPr>
      </w:pPr>
    </w:p>
    <w:p w:rsidR="00485BF7" w:rsidRPr="00CD545C" w:rsidRDefault="00BC3812" w:rsidP="00341180">
      <w:pPr>
        <w:tabs>
          <w:tab w:val="left" w:pos="8505"/>
        </w:tabs>
        <w:spacing w:before="99"/>
        <w:ind w:right="-5791"/>
        <w:rPr>
          <w:sz w:val="24"/>
          <w:szCs w:val="24"/>
          <w:lang w:val="ru-RU"/>
        </w:rPr>
      </w:pPr>
      <w:r w:rsidRPr="00CD545C">
        <w:rPr>
          <w:sz w:val="24"/>
          <w:szCs w:val="24"/>
          <w:lang w:val="ru-RU"/>
        </w:rPr>
        <w:lastRenderedPageBreak/>
        <w:t xml:space="preserve">  «__</w:t>
      </w:r>
      <w:r w:rsidR="00FC7592">
        <w:rPr>
          <w:sz w:val="24"/>
          <w:szCs w:val="24"/>
          <w:lang w:val="ru-RU"/>
        </w:rPr>
        <w:t>03</w:t>
      </w:r>
      <w:r w:rsidRPr="00CD545C">
        <w:rPr>
          <w:sz w:val="24"/>
          <w:szCs w:val="24"/>
          <w:lang w:val="ru-RU"/>
        </w:rPr>
        <w:t>_</w:t>
      </w:r>
      <w:r w:rsidR="00341180" w:rsidRPr="00CD545C">
        <w:rPr>
          <w:sz w:val="24"/>
          <w:szCs w:val="24"/>
          <w:lang w:val="ru-RU"/>
        </w:rPr>
        <w:t xml:space="preserve"> »</w:t>
      </w:r>
      <w:r w:rsidRPr="00CD545C">
        <w:rPr>
          <w:sz w:val="24"/>
          <w:szCs w:val="24"/>
          <w:lang w:val="ru-RU"/>
        </w:rPr>
        <w:t xml:space="preserve">   </w:t>
      </w:r>
      <w:r w:rsidR="00363D27">
        <w:rPr>
          <w:sz w:val="24"/>
          <w:szCs w:val="24"/>
          <w:lang w:val="ru-RU"/>
        </w:rPr>
        <w:t>апреля</w:t>
      </w:r>
      <w:r w:rsidRPr="00CD545C">
        <w:rPr>
          <w:sz w:val="24"/>
          <w:szCs w:val="24"/>
          <w:lang w:val="ru-RU"/>
        </w:rPr>
        <w:t xml:space="preserve"> </w:t>
      </w:r>
      <w:r w:rsidR="00341180" w:rsidRPr="00CD545C">
        <w:rPr>
          <w:sz w:val="24"/>
          <w:szCs w:val="24"/>
          <w:lang w:val="ru-RU"/>
        </w:rPr>
        <w:t xml:space="preserve"> 20</w:t>
      </w:r>
      <w:r w:rsidR="00363D27">
        <w:rPr>
          <w:sz w:val="24"/>
          <w:szCs w:val="24"/>
          <w:lang w:val="ru-RU"/>
        </w:rPr>
        <w:t>23</w:t>
      </w:r>
      <w:r w:rsidR="00341180" w:rsidRPr="00CD545C">
        <w:rPr>
          <w:sz w:val="24"/>
          <w:szCs w:val="24"/>
          <w:lang w:val="ru-RU"/>
        </w:rPr>
        <w:t xml:space="preserve"> г.                                                </w:t>
      </w:r>
      <w:r w:rsidR="006A537C" w:rsidRPr="00CD545C">
        <w:rPr>
          <w:sz w:val="24"/>
          <w:szCs w:val="24"/>
          <w:lang w:val="ru-RU"/>
        </w:rPr>
        <w:t xml:space="preserve">                 </w:t>
      </w:r>
      <w:r w:rsidRPr="00CD545C">
        <w:rPr>
          <w:sz w:val="24"/>
          <w:szCs w:val="24"/>
          <w:lang w:val="ru-RU"/>
        </w:rPr>
        <w:t xml:space="preserve">      </w:t>
      </w:r>
      <w:r w:rsidR="006A537C" w:rsidRPr="00CD545C">
        <w:rPr>
          <w:sz w:val="24"/>
          <w:szCs w:val="24"/>
          <w:lang w:val="ru-RU"/>
        </w:rPr>
        <w:t xml:space="preserve">          </w:t>
      </w:r>
      <w:r w:rsidR="00341180" w:rsidRPr="00CD545C">
        <w:rPr>
          <w:sz w:val="24"/>
          <w:szCs w:val="24"/>
          <w:lang w:val="ru-RU"/>
        </w:rPr>
        <w:t>г. Сызрань</w:t>
      </w:r>
      <w:r w:rsidR="003E1153" w:rsidRPr="00CD545C">
        <w:rPr>
          <w:sz w:val="24"/>
          <w:szCs w:val="24"/>
          <w:lang w:val="ru-RU"/>
        </w:rPr>
        <w:t xml:space="preserve">                                             </w:t>
      </w:r>
    </w:p>
    <w:p w:rsidR="00485BF7" w:rsidRPr="00CD545C" w:rsidRDefault="00485BF7">
      <w:pPr>
        <w:ind w:right="-532"/>
        <w:rPr>
          <w:sz w:val="24"/>
          <w:szCs w:val="24"/>
          <w:lang w:val="ru-RU"/>
        </w:rPr>
        <w:sectPr w:rsidR="00485BF7" w:rsidRPr="00CD545C" w:rsidSect="00341180">
          <w:type w:val="continuous"/>
          <w:pgSz w:w="11900" w:h="16840"/>
          <w:pgMar w:top="851" w:right="985" w:bottom="280" w:left="1680" w:header="720" w:footer="720" w:gutter="0"/>
          <w:cols w:space="720" w:equalWidth="0">
            <w:col w:w="9235" w:space="2"/>
          </w:cols>
        </w:sectPr>
      </w:pPr>
    </w:p>
    <w:p w:rsidR="00485BF7" w:rsidRPr="00CD545C" w:rsidRDefault="00485BF7">
      <w:pPr>
        <w:pStyle w:val="a3"/>
        <w:ind w:right="-532"/>
        <w:rPr>
          <w:sz w:val="24"/>
          <w:szCs w:val="24"/>
          <w:lang w:val="ru-RU"/>
        </w:rPr>
      </w:pPr>
    </w:p>
    <w:p w:rsidR="00341180" w:rsidRPr="00CD545C" w:rsidRDefault="00341180">
      <w:pPr>
        <w:pStyle w:val="a3"/>
        <w:ind w:right="-532"/>
        <w:rPr>
          <w:sz w:val="24"/>
          <w:szCs w:val="24"/>
          <w:lang w:val="ru-RU"/>
        </w:rPr>
      </w:pPr>
    </w:p>
    <w:p w:rsidR="00341180" w:rsidRPr="00CD545C" w:rsidRDefault="00341180">
      <w:pPr>
        <w:pStyle w:val="a3"/>
        <w:ind w:right="-532"/>
        <w:rPr>
          <w:b/>
          <w:sz w:val="24"/>
          <w:szCs w:val="24"/>
          <w:lang w:val="ru-RU"/>
        </w:rPr>
      </w:pPr>
      <w:r w:rsidRPr="00CD545C">
        <w:rPr>
          <w:b/>
          <w:sz w:val="24"/>
          <w:szCs w:val="24"/>
          <w:lang w:val="ru-RU"/>
        </w:rPr>
        <w:t>«О</w:t>
      </w:r>
      <w:r w:rsidR="006A537C" w:rsidRPr="00CD545C">
        <w:rPr>
          <w:b/>
          <w:sz w:val="24"/>
          <w:szCs w:val="24"/>
          <w:lang w:val="ru-RU"/>
        </w:rPr>
        <w:t>б</w:t>
      </w:r>
      <w:r w:rsidRPr="00CD545C">
        <w:rPr>
          <w:b/>
          <w:sz w:val="24"/>
          <w:szCs w:val="24"/>
          <w:lang w:val="ru-RU"/>
        </w:rPr>
        <w:t xml:space="preserve"> </w:t>
      </w:r>
      <w:r w:rsidR="006A537C" w:rsidRPr="00CD545C">
        <w:rPr>
          <w:b/>
          <w:sz w:val="24"/>
          <w:szCs w:val="24"/>
          <w:lang w:val="ru-RU"/>
        </w:rPr>
        <w:t xml:space="preserve">усилении режима </w:t>
      </w:r>
      <w:r w:rsidR="00363D27">
        <w:rPr>
          <w:b/>
          <w:sz w:val="24"/>
          <w:szCs w:val="24"/>
          <w:lang w:val="ru-RU"/>
        </w:rPr>
        <w:t xml:space="preserve">антитеррористической </w:t>
      </w:r>
      <w:r w:rsidR="006A537C" w:rsidRPr="00CD545C">
        <w:rPr>
          <w:b/>
          <w:sz w:val="24"/>
          <w:szCs w:val="24"/>
          <w:lang w:val="ru-RU"/>
        </w:rPr>
        <w:t>безопасности</w:t>
      </w:r>
      <w:r w:rsidR="00F26DFC" w:rsidRPr="00CD545C">
        <w:rPr>
          <w:b/>
          <w:sz w:val="24"/>
          <w:szCs w:val="24"/>
          <w:lang w:val="ru-RU"/>
        </w:rPr>
        <w:t>»</w:t>
      </w:r>
    </w:p>
    <w:p w:rsidR="00341180" w:rsidRPr="00CD545C" w:rsidRDefault="00341180" w:rsidP="00160E7B">
      <w:pPr>
        <w:pStyle w:val="a3"/>
        <w:spacing w:line="240" w:lineRule="atLeast"/>
        <w:ind w:right="-532"/>
        <w:rPr>
          <w:b/>
          <w:sz w:val="24"/>
          <w:szCs w:val="24"/>
          <w:lang w:val="ru-RU"/>
        </w:rPr>
      </w:pPr>
    </w:p>
    <w:p w:rsidR="00E1714B" w:rsidRPr="00CD545C" w:rsidRDefault="00BC3812" w:rsidP="00160E7B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  <w:r w:rsidRPr="00CD545C">
        <w:rPr>
          <w:sz w:val="24"/>
          <w:szCs w:val="24"/>
          <w:lang w:val="ru-RU"/>
        </w:rPr>
        <w:t xml:space="preserve">       </w:t>
      </w:r>
    </w:p>
    <w:p w:rsidR="00F46F4C" w:rsidRDefault="004E74CC" w:rsidP="00F46F4C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46F4C">
        <w:rPr>
          <w:sz w:val="24"/>
          <w:szCs w:val="24"/>
          <w:lang w:val="ru-RU"/>
        </w:rPr>
        <w:t>Во исполнени</w:t>
      </w:r>
      <w:r>
        <w:rPr>
          <w:sz w:val="24"/>
          <w:szCs w:val="24"/>
          <w:lang w:val="ru-RU"/>
        </w:rPr>
        <w:t>е:</w:t>
      </w:r>
    </w:p>
    <w:p w:rsidR="00F46F4C" w:rsidRDefault="00F46F4C" w:rsidP="00F46F4C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Федеральных Законов № 130-ФЗ от 22.06.2004 г. «О борьбе с терроризмом»,</w:t>
      </w:r>
    </w:p>
    <w:p w:rsidR="00F46F4C" w:rsidRDefault="00F46F4C" w:rsidP="00F46F4C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№ 35-ФЗ от 06.03.2006 г. «</w:t>
      </w:r>
      <w:proofErr w:type="gramStart"/>
      <w:r>
        <w:rPr>
          <w:sz w:val="24"/>
          <w:szCs w:val="24"/>
          <w:lang w:val="ru-RU"/>
        </w:rPr>
        <w:t>О</w:t>
      </w:r>
      <w:proofErr w:type="gramEnd"/>
      <w:r>
        <w:rPr>
          <w:sz w:val="24"/>
          <w:szCs w:val="24"/>
          <w:lang w:val="ru-RU"/>
        </w:rPr>
        <w:t xml:space="preserve"> противодействию терроризму»,</w:t>
      </w:r>
    </w:p>
    <w:p w:rsidR="00F46F4C" w:rsidRDefault="00F46F4C" w:rsidP="00F46F4C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Постановления Правительства РФ «Об антитеррористической защищенности объекто</w:t>
      </w:r>
      <w:proofErr w:type="gramStart"/>
      <w:r>
        <w:rPr>
          <w:sz w:val="24"/>
          <w:szCs w:val="24"/>
          <w:lang w:val="ru-RU"/>
        </w:rPr>
        <w:t>в(</w:t>
      </w:r>
      <w:proofErr w:type="gramEnd"/>
      <w:r>
        <w:rPr>
          <w:sz w:val="24"/>
          <w:szCs w:val="24"/>
          <w:lang w:val="ru-RU"/>
        </w:rPr>
        <w:t>территорий)  от 25 декабря 2013 года  № 1244.</w:t>
      </w:r>
    </w:p>
    <w:p w:rsidR="00F46F4C" w:rsidRDefault="00F46F4C" w:rsidP="00F46F4C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4E74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 исполнение пунктов Плана действий антитеррористической комиссии в Самарской области в целях реализации неотложных мер по усилению бдительности, обеспечению антитеррористической защищенности объектов ГКУ СО «КЦСОН Западного округа», обеспечению безопасности жизни и здоровья сотрудников и посетителей Центра</w:t>
      </w:r>
    </w:p>
    <w:p w:rsidR="00F46F4C" w:rsidRDefault="00F46F4C" w:rsidP="00F46F4C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</w:p>
    <w:p w:rsidR="00F46F4C" w:rsidRDefault="00F46F4C" w:rsidP="00F46F4C">
      <w:pPr>
        <w:spacing w:before="99"/>
        <w:ind w:right="-532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 xml:space="preserve"> Р И К А 3 Ы В А  Ю:</w:t>
      </w:r>
    </w:p>
    <w:p w:rsidR="00F46F4C" w:rsidRDefault="00F46F4C" w:rsidP="00F46F4C">
      <w:pPr>
        <w:pStyle w:val="a3"/>
        <w:spacing w:before="10"/>
        <w:ind w:right="-532"/>
        <w:rPr>
          <w:sz w:val="24"/>
          <w:szCs w:val="24"/>
          <w:lang w:val="ru-RU"/>
        </w:rPr>
      </w:pPr>
    </w:p>
    <w:p w:rsidR="00F46F4C" w:rsidRDefault="00F46F4C" w:rsidP="00F46F4C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Утвердить состав антитеррористической комиссии (далее АТК) в ГКУ СО «КЦСОН Западного округа» (Приложение № 1)</w:t>
      </w:r>
    </w:p>
    <w:p w:rsidR="00F46F4C" w:rsidRDefault="00F46F4C" w:rsidP="00F46F4C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положение об антитеррористической комиссии в ГКУ СО «КЦСОН Западного округа» (Приложение № 2)</w:t>
      </w:r>
    </w:p>
    <w:p w:rsidR="00F46F4C" w:rsidRDefault="00F46F4C" w:rsidP="00F46F4C">
      <w:pPr>
        <w:pStyle w:val="a5"/>
        <w:widowControl/>
        <w:numPr>
          <w:ilvl w:val="0"/>
          <w:numId w:val="19"/>
        </w:numPr>
        <w:tabs>
          <w:tab w:val="left" w:pos="426"/>
        </w:tabs>
        <w:autoSpaceDE/>
        <w:spacing w:after="200" w:line="276" w:lineRule="auto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план организационно-профилактических мероприятий направленных на предупреждение и пресечение возможности совершения террористического акта, позволяющий  предотвратить или максимально сократить потери людей (Приложение № 3)</w:t>
      </w:r>
    </w:p>
    <w:p w:rsidR="00F46F4C" w:rsidRDefault="00F46F4C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Провести внеплановый инструктаж должностных лиц </w:t>
      </w:r>
      <w:r w:rsidR="006F620D">
        <w:rPr>
          <w:sz w:val="24"/>
          <w:szCs w:val="24"/>
          <w:lang w:val="ru-RU"/>
        </w:rPr>
        <w:t>ответственных по организации работы по противодействию терроризму</w:t>
      </w:r>
    </w:p>
    <w:p w:rsidR="006F620D" w:rsidRDefault="006F620D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6F620D">
        <w:rPr>
          <w:sz w:val="24"/>
          <w:szCs w:val="24"/>
          <w:lang w:val="ru-RU"/>
        </w:rPr>
        <w:t>Усилить режим антитеррористической защищенности объектов.</w:t>
      </w:r>
    </w:p>
    <w:p w:rsidR="00F46F4C" w:rsidRDefault="00FC7592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6F620D">
        <w:rPr>
          <w:sz w:val="24"/>
          <w:szCs w:val="24"/>
          <w:lang w:val="ru-RU"/>
        </w:rPr>
        <w:t>жесточить пропускной режим на всех объектах Центра.</w:t>
      </w:r>
      <w:r w:rsidR="006F620D" w:rsidRPr="006F620D">
        <w:rPr>
          <w:sz w:val="24"/>
          <w:szCs w:val="24"/>
          <w:lang w:val="ru-RU"/>
        </w:rPr>
        <w:t xml:space="preserve"> </w:t>
      </w:r>
    </w:p>
    <w:p w:rsidR="00364E4A" w:rsidRDefault="006F620D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3C689B">
        <w:rPr>
          <w:b/>
          <w:sz w:val="24"/>
          <w:szCs w:val="24"/>
          <w:lang w:val="ru-RU"/>
        </w:rPr>
        <w:t xml:space="preserve">Утвердить и принять в работу </w:t>
      </w:r>
      <w:r w:rsidR="00364E4A" w:rsidRPr="003C689B">
        <w:rPr>
          <w:b/>
          <w:sz w:val="24"/>
          <w:szCs w:val="24"/>
          <w:lang w:val="ru-RU"/>
        </w:rPr>
        <w:t>следующие инструкции</w:t>
      </w:r>
      <w:proofErr w:type="gramStart"/>
      <w:r w:rsidR="00364E4A">
        <w:rPr>
          <w:sz w:val="24"/>
          <w:szCs w:val="24"/>
          <w:lang w:val="ru-RU"/>
        </w:rPr>
        <w:t xml:space="preserve"> :</w:t>
      </w:r>
      <w:proofErr w:type="gramEnd"/>
    </w:p>
    <w:p w:rsidR="00F46F4C" w:rsidRDefault="006F620D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Инструкции №1, № 2 по </w:t>
      </w:r>
      <w:r w:rsidR="004D373B">
        <w:rPr>
          <w:sz w:val="24"/>
          <w:szCs w:val="24"/>
          <w:lang w:val="ru-RU"/>
        </w:rPr>
        <w:t xml:space="preserve">организации работы по </w:t>
      </w:r>
      <w:r>
        <w:rPr>
          <w:sz w:val="24"/>
          <w:szCs w:val="24"/>
          <w:lang w:val="ru-RU"/>
        </w:rPr>
        <w:t>противодействию терроризму</w:t>
      </w:r>
      <w:proofErr w:type="gramStart"/>
      <w:r>
        <w:rPr>
          <w:sz w:val="24"/>
          <w:szCs w:val="24"/>
          <w:lang w:val="ru-RU"/>
        </w:rPr>
        <w:t>.</w:t>
      </w:r>
      <w:r w:rsidR="003C689B">
        <w:rPr>
          <w:sz w:val="24"/>
          <w:szCs w:val="24"/>
          <w:lang w:val="ru-RU"/>
        </w:rPr>
        <w:t>(</w:t>
      </w:r>
      <w:proofErr w:type="gramEnd"/>
      <w:r w:rsidR="003C689B">
        <w:rPr>
          <w:sz w:val="24"/>
          <w:szCs w:val="24"/>
          <w:lang w:val="ru-RU"/>
        </w:rPr>
        <w:t>приложение4,5)</w:t>
      </w:r>
    </w:p>
    <w:p w:rsidR="001407D1" w:rsidRDefault="006F620D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1407D1">
        <w:rPr>
          <w:sz w:val="24"/>
          <w:szCs w:val="24"/>
          <w:lang w:val="ru-RU"/>
        </w:rPr>
        <w:t>Инструкци</w:t>
      </w:r>
      <w:r w:rsidR="001407D1" w:rsidRPr="001407D1">
        <w:rPr>
          <w:sz w:val="24"/>
          <w:szCs w:val="24"/>
          <w:lang w:val="ru-RU"/>
        </w:rPr>
        <w:t>ю</w:t>
      </w:r>
      <w:r w:rsidRPr="001407D1">
        <w:rPr>
          <w:sz w:val="24"/>
          <w:szCs w:val="24"/>
          <w:lang w:val="ru-RU"/>
        </w:rPr>
        <w:t xml:space="preserve"> №3 –начальника охраны</w:t>
      </w:r>
      <w:r w:rsidR="00FC7592">
        <w:rPr>
          <w:sz w:val="24"/>
          <w:szCs w:val="24"/>
          <w:lang w:val="ru-RU"/>
        </w:rPr>
        <w:t xml:space="preserve"> </w:t>
      </w:r>
      <w:r w:rsidRPr="001407D1">
        <w:rPr>
          <w:sz w:val="24"/>
          <w:szCs w:val="24"/>
          <w:lang w:val="ru-RU"/>
        </w:rPr>
        <w:t>(сторожа) по осуществлению работы по противодействию терроризму</w:t>
      </w:r>
      <w:proofErr w:type="gramStart"/>
      <w:r w:rsidRPr="001407D1">
        <w:rPr>
          <w:sz w:val="24"/>
          <w:szCs w:val="24"/>
          <w:lang w:val="ru-RU"/>
        </w:rPr>
        <w:t xml:space="preserve"> .</w:t>
      </w:r>
      <w:proofErr w:type="gramEnd"/>
      <w:r w:rsidR="003C689B">
        <w:rPr>
          <w:sz w:val="24"/>
          <w:szCs w:val="24"/>
          <w:lang w:val="ru-RU"/>
        </w:rPr>
        <w:t>(приложение 6).</w:t>
      </w:r>
    </w:p>
    <w:p w:rsidR="00F46F4C" w:rsidRPr="001407D1" w:rsidRDefault="001407D1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1407D1">
        <w:rPr>
          <w:sz w:val="24"/>
          <w:szCs w:val="24"/>
          <w:lang w:val="ru-RU"/>
        </w:rPr>
        <w:t>Инструкцию №4- по обеспечению безопасности при приеме корреспонденций, бандеролей, посылок</w:t>
      </w:r>
      <w:proofErr w:type="gramStart"/>
      <w:r w:rsidRPr="001407D1">
        <w:rPr>
          <w:sz w:val="24"/>
          <w:szCs w:val="24"/>
          <w:lang w:val="ru-RU"/>
        </w:rPr>
        <w:t>.</w:t>
      </w:r>
      <w:proofErr w:type="gramEnd"/>
      <w:r w:rsidR="003C689B">
        <w:rPr>
          <w:sz w:val="24"/>
          <w:szCs w:val="24"/>
          <w:lang w:val="ru-RU"/>
        </w:rPr>
        <w:t xml:space="preserve"> (</w:t>
      </w:r>
      <w:proofErr w:type="gramStart"/>
      <w:r w:rsidR="003C689B">
        <w:rPr>
          <w:sz w:val="24"/>
          <w:szCs w:val="24"/>
          <w:lang w:val="ru-RU"/>
        </w:rPr>
        <w:t>п</w:t>
      </w:r>
      <w:proofErr w:type="gramEnd"/>
      <w:r w:rsidR="003C689B">
        <w:rPr>
          <w:sz w:val="24"/>
          <w:szCs w:val="24"/>
          <w:lang w:val="ru-RU"/>
        </w:rPr>
        <w:t>риложение 7)</w:t>
      </w:r>
    </w:p>
    <w:p w:rsidR="001407D1" w:rsidRDefault="001407D1" w:rsidP="001407D1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Инструкцию №5- по действиям должностных лиц в условиях возможного биологического заражения</w:t>
      </w:r>
      <w:proofErr w:type="gramStart"/>
      <w:r>
        <w:rPr>
          <w:sz w:val="24"/>
          <w:szCs w:val="24"/>
          <w:lang w:val="ru-RU"/>
        </w:rPr>
        <w:t>.</w:t>
      </w:r>
      <w:r w:rsidR="003C689B">
        <w:rPr>
          <w:sz w:val="24"/>
          <w:szCs w:val="24"/>
          <w:lang w:val="ru-RU"/>
        </w:rPr>
        <w:t>(</w:t>
      </w:r>
      <w:proofErr w:type="gramEnd"/>
      <w:r w:rsidR="003C689B">
        <w:rPr>
          <w:sz w:val="24"/>
          <w:szCs w:val="24"/>
          <w:lang w:val="ru-RU"/>
        </w:rPr>
        <w:t xml:space="preserve"> приложение 8).</w:t>
      </w:r>
    </w:p>
    <w:p w:rsidR="001366D0" w:rsidRDefault="001366D0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Инструкцию №6 «О порядке действий работников  организации в чрезвычайных ситуациях</w:t>
      </w:r>
      <w:r w:rsidR="00FC7592">
        <w:rPr>
          <w:sz w:val="24"/>
          <w:szCs w:val="24"/>
          <w:lang w:val="ru-RU"/>
        </w:rPr>
        <w:t>»</w:t>
      </w:r>
      <w:proofErr w:type="gramStart"/>
      <w:r>
        <w:rPr>
          <w:sz w:val="24"/>
          <w:szCs w:val="24"/>
          <w:lang w:val="ru-RU"/>
        </w:rPr>
        <w:t>.</w:t>
      </w:r>
      <w:r w:rsidR="003C689B">
        <w:rPr>
          <w:sz w:val="24"/>
          <w:szCs w:val="24"/>
          <w:lang w:val="ru-RU"/>
        </w:rPr>
        <w:t>(</w:t>
      </w:r>
      <w:proofErr w:type="gramEnd"/>
      <w:r w:rsidR="003C689B">
        <w:rPr>
          <w:sz w:val="24"/>
          <w:szCs w:val="24"/>
          <w:lang w:val="ru-RU"/>
        </w:rPr>
        <w:t>приложение 9)</w:t>
      </w:r>
    </w:p>
    <w:p w:rsidR="004D373B" w:rsidRDefault="004D373B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Утвердить и принять в работу инструкцию ИПТ-1(по противодействию терроризму), ИПТ -2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руководителя объекта по противодействию терроризма).</w:t>
      </w:r>
    </w:p>
    <w:p w:rsidR="001407D1" w:rsidRDefault="001407D1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1407D1">
        <w:rPr>
          <w:sz w:val="24"/>
          <w:szCs w:val="24"/>
          <w:lang w:val="ru-RU"/>
        </w:rPr>
        <w:t>Утвердить и принять в работу «Памятку о порядке действий сотрудника ГКУ СО «КЦСОН Западного округа»</w:t>
      </w:r>
      <w:r w:rsidR="00FC7592">
        <w:rPr>
          <w:sz w:val="24"/>
          <w:szCs w:val="24"/>
          <w:lang w:val="ru-RU"/>
        </w:rPr>
        <w:t xml:space="preserve"> </w:t>
      </w:r>
      <w:r w:rsidRPr="001407D1">
        <w:rPr>
          <w:sz w:val="24"/>
          <w:szCs w:val="24"/>
          <w:lang w:val="ru-RU"/>
        </w:rPr>
        <w:t>при возникновении (угрозе) террористических актов во всех подведомственных Центру отделениях</w:t>
      </w:r>
      <w:proofErr w:type="gramStart"/>
      <w:r w:rsidRPr="001407D1">
        <w:rPr>
          <w:sz w:val="24"/>
          <w:szCs w:val="24"/>
          <w:lang w:val="ru-RU"/>
        </w:rPr>
        <w:t>.</w:t>
      </w:r>
      <w:proofErr w:type="gramEnd"/>
      <w:r w:rsidRPr="001407D1">
        <w:rPr>
          <w:sz w:val="24"/>
          <w:szCs w:val="24"/>
          <w:lang w:val="ru-RU"/>
        </w:rPr>
        <w:t xml:space="preserve"> </w:t>
      </w:r>
      <w:r w:rsidR="003C689B">
        <w:rPr>
          <w:sz w:val="24"/>
          <w:szCs w:val="24"/>
          <w:lang w:val="ru-RU"/>
        </w:rPr>
        <w:t xml:space="preserve"> (</w:t>
      </w:r>
      <w:proofErr w:type="gramStart"/>
      <w:r w:rsidR="003C689B">
        <w:rPr>
          <w:sz w:val="24"/>
          <w:szCs w:val="24"/>
          <w:lang w:val="ru-RU"/>
        </w:rPr>
        <w:t>п</w:t>
      </w:r>
      <w:proofErr w:type="gramEnd"/>
      <w:r w:rsidR="003C689B">
        <w:rPr>
          <w:sz w:val="24"/>
          <w:szCs w:val="24"/>
          <w:lang w:val="ru-RU"/>
        </w:rPr>
        <w:t>риложение 10).</w:t>
      </w:r>
    </w:p>
    <w:p w:rsidR="001407D1" w:rsidRPr="003C689B" w:rsidRDefault="001407D1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3C689B">
        <w:rPr>
          <w:sz w:val="24"/>
          <w:szCs w:val="24"/>
          <w:lang w:val="ru-RU"/>
        </w:rPr>
        <w:t>Утвердить и принять в работу «Памятку о порядке действий сотрудника ГКУ СО «КЦСОН Западного округа</w:t>
      </w:r>
      <w:proofErr w:type="gramStart"/>
      <w:r w:rsidRPr="003C689B">
        <w:rPr>
          <w:sz w:val="24"/>
          <w:szCs w:val="24"/>
          <w:lang w:val="ru-RU"/>
        </w:rPr>
        <w:t>»о</w:t>
      </w:r>
      <w:proofErr w:type="gramEnd"/>
      <w:r w:rsidRPr="003C689B">
        <w:rPr>
          <w:sz w:val="24"/>
          <w:szCs w:val="24"/>
          <w:lang w:val="ru-RU"/>
        </w:rPr>
        <w:t>существляющего прием информации по телефону,</w:t>
      </w:r>
      <w:r w:rsidR="00FC7592" w:rsidRPr="003C689B">
        <w:rPr>
          <w:sz w:val="24"/>
          <w:szCs w:val="24"/>
          <w:lang w:val="ru-RU"/>
        </w:rPr>
        <w:t xml:space="preserve"> </w:t>
      </w:r>
      <w:r w:rsidRPr="003C689B">
        <w:rPr>
          <w:sz w:val="24"/>
          <w:szCs w:val="24"/>
          <w:lang w:val="ru-RU"/>
        </w:rPr>
        <w:t>в почтовых отправлениях по электронной почте  при возникновении (угрозе) террористических актов во всех подведомственных Центру отделениях.</w:t>
      </w:r>
      <w:r w:rsidR="003C689B" w:rsidRPr="003C689B">
        <w:rPr>
          <w:sz w:val="24"/>
          <w:szCs w:val="24"/>
          <w:lang w:val="ru-RU"/>
        </w:rPr>
        <w:t>(Приложение 11).</w:t>
      </w:r>
    </w:p>
    <w:p w:rsidR="001407D1" w:rsidRDefault="001407D1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 контрольный лист наблюдений при угрозе по телефону </w:t>
      </w:r>
      <w:r w:rsidR="001366D0">
        <w:rPr>
          <w:sz w:val="24"/>
          <w:szCs w:val="24"/>
          <w:lang w:val="ru-RU"/>
        </w:rPr>
        <w:t>(приложение №</w:t>
      </w:r>
      <w:r w:rsidR="003C689B">
        <w:rPr>
          <w:sz w:val="24"/>
          <w:szCs w:val="24"/>
          <w:lang w:val="ru-RU"/>
        </w:rPr>
        <w:t>12</w:t>
      </w:r>
      <w:r w:rsidR="001366D0">
        <w:rPr>
          <w:sz w:val="24"/>
          <w:szCs w:val="24"/>
          <w:lang w:val="ru-RU"/>
        </w:rPr>
        <w:t>)</w:t>
      </w:r>
    </w:p>
    <w:p w:rsidR="001366D0" w:rsidRDefault="001366D0" w:rsidP="001366D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1366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Утвердить журнал регистрации посетителей</w:t>
      </w:r>
      <w:proofErr w:type="gramStart"/>
      <w:r w:rsidR="00FC7592">
        <w:rPr>
          <w:sz w:val="24"/>
          <w:szCs w:val="24"/>
          <w:lang w:val="ru-RU"/>
        </w:rPr>
        <w:t>.</w:t>
      </w:r>
      <w:proofErr w:type="gramEnd"/>
      <w:r w:rsidR="00FC759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риложение </w:t>
      </w:r>
      <w:r w:rsidR="003C689B">
        <w:rPr>
          <w:sz w:val="24"/>
          <w:szCs w:val="24"/>
          <w:lang w:val="ru-RU"/>
        </w:rPr>
        <w:t>13)</w:t>
      </w:r>
    </w:p>
    <w:p w:rsidR="001366D0" w:rsidRDefault="001366D0" w:rsidP="001366D0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журнал регистрации автотранспорта</w:t>
      </w:r>
      <w:proofErr w:type="gramStart"/>
      <w:r>
        <w:rPr>
          <w:sz w:val="24"/>
          <w:szCs w:val="24"/>
          <w:lang w:val="ru-RU"/>
        </w:rPr>
        <w:t>.</w:t>
      </w:r>
      <w:proofErr w:type="gramEnd"/>
      <w:r w:rsidR="00FC75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риложение </w:t>
      </w:r>
      <w:r w:rsidR="003C689B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).</w:t>
      </w:r>
    </w:p>
    <w:p w:rsidR="001366D0" w:rsidRDefault="001366D0" w:rsidP="00D43794">
      <w:pPr>
        <w:pStyle w:val="a5"/>
        <w:widowControl/>
        <w:numPr>
          <w:ilvl w:val="0"/>
          <w:numId w:val="18"/>
        </w:numPr>
        <w:tabs>
          <w:tab w:val="left" w:pos="-426"/>
        </w:tabs>
        <w:autoSpaceDE/>
        <w:autoSpaceDN/>
        <w:spacing w:after="200" w:line="240" w:lineRule="atLeast"/>
        <w:ind w:left="0" w:right="-816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журнал регистрации осмотра зданий, закрепленной территории, чердачных, подсобных помещений</w:t>
      </w:r>
      <w:r w:rsidR="00FC75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(подвалов)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 w:rsidR="00FC75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риложение </w:t>
      </w:r>
      <w:r w:rsidR="003C689B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>).</w:t>
      </w:r>
    </w:p>
    <w:p w:rsidR="009A4F77" w:rsidRDefault="001366D0" w:rsidP="009A4F77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1366D0">
        <w:rPr>
          <w:sz w:val="24"/>
          <w:szCs w:val="24"/>
          <w:lang w:val="ru-RU"/>
        </w:rPr>
        <w:t>Усилить режим антитеррор</w:t>
      </w:r>
      <w:r w:rsidR="00FC7592">
        <w:rPr>
          <w:sz w:val="24"/>
          <w:szCs w:val="24"/>
          <w:lang w:val="ru-RU"/>
        </w:rPr>
        <w:t xml:space="preserve">истической защищенности объектов  </w:t>
      </w:r>
      <w:r>
        <w:rPr>
          <w:sz w:val="24"/>
          <w:szCs w:val="24"/>
          <w:lang w:val="ru-RU"/>
        </w:rPr>
        <w:t xml:space="preserve"> в </w:t>
      </w:r>
      <w:r w:rsidRPr="001366D0">
        <w:rPr>
          <w:sz w:val="24"/>
          <w:szCs w:val="24"/>
          <w:lang w:val="ru-RU"/>
        </w:rPr>
        <w:t xml:space="preserve"> связи с чем : ужесточить пропускной режим </w:t>
      </w:r>
      <w:r w:rsidR="000600C1" w:rsidRPr="001366D0">
        <w:rPr>
          <w:sz w:val="24"/>
          <w:szCs w:val="24"/>
          <w:lang w:val="ru-RU"/>
        </w:rPr>
        <w:t>проверку документов, допуска граждан и автотранспорта на территорию и в здание Государственного казенного учреждения Самарской области «</w:t>
      </w:r>
      <w:r w:rsidR="009A4F77">
        <w:rPr>
          <w:sz w:val="24"/>
          <w:szCs w:val="24"/>
          <w:lang w:val="ru-RU"/>
        </w:rPr>
        <w:t>Утвердить журнал приема и сдачи дежурства</w:t>
      </w:r>
      <w:proofErr w:type="gramStart"/>
      <w:r w:rsidR="00FC7592">
        <w:rPr>
          <w:sz w:val="24"/>
          <w:szCs w:val="24"/>
          <w:lang w:val="ru-RU"/>
        </w:rPr>
        <w:t>.</w:t>
      </w:r>
      <w:proofErr w:type="gramEnd"/>
      <w:r w:rsidR="00FC7592">
        <w:rPr>
          <w:sz w:val="24"/>
          <w:szCs w:val="24"/>
          <w:lang w:val="ru-RU"/>
        </w:rPr>
        <w:t xml:space="preserve"> </w:t>
      </w:r>
      <w:r w:rsidR="009A4F77">
        <w:rPr>
          <w:sz w:val="24"/>
          <w:szCs w:val="24"/>
          <w:lang w:val="ru-RU"/>
        </w:rPr>
        <w:t>(</w:t>
      </w:r>
      <w:proofErr w:type="gramStart"/>
      <w:r w:rsidR="009A4F77">
        <w:rPr>
          <w:sz w:val="24"/>
          <w:szCs w:val="24"/>
          <w:lang w:val="ru-RU"/>
        </w:rPr>
        <w:t>п</w:t>
      </w:r>
      <w:proofErr w:type="gramEnd"/>
      <w:r w:rsidR="009A4F77">
        <w:rPr>
          <w:sz w:val="24"/>
          <w:szCs w:val="24"/>
          <w:lang w:val="ru-RU"/>
        </w:rPr>
        <w:t xml:space="preserve">риложение </w:t>
      </w:r>
      <w:r w:rsidR="003C689B">
        <w:rPr>
          <w:sz w:val="24"/>
          <w:szCs w:val="24"/>
          <w:lang w:val="ru-RU"/>
        </w:rPr>
        <w:t>16</w:t>
      </w:r>
      <w:r w:rsidR="009A4F77">
        <w:rPr>
          <w:sz w:val="24"/>
          <w:szCs w:val="24"/>
          <w:lang w:val="ru-RU"/>
        </w:rPr>
        <w:t>).</w:t>
      </w:r>
    </w:p>
    <w:p w:rsidR="00CD545C" w:rsidRDefault="00D43794" w:rsidP="003C689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left="0" w:right="-816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 график проверки антитеррористической защищенности объектов </w:t>
      </w:r>
      <w:r w:rsidR="00FC7592">
        <w:rPr>
          <w:sz w:val="24"/>
          <w:szCs w:val="24"/>
          <w:lang w:val="ru-RU"/>
        </w:rPr>
        <w:t xml:space="preserve"> в ГКУ СО «КЦСОН Западного округа»</w:t>
      </w:r>
      <w:proofErr w:type="gramStart"/>
      <w:r w:rsidR="00FC7592">
        <w:rPr>
          <w:sz w:val="24"/>
          <w:szCs w:val="24"/>
          <w:lang w:val="ru-RU"/>
        </w:rPr>
        <w:t>.</w:t>
      </w:r>
      <w:proofErr w:type="gramEnd"/>
      <w:r w:rsidR="00FC7592">
        <w:rPr>
          <w:sz w:val="24"/>
          <w:szCs w:val="24"/>
          <w:lang w:val="ru-RU"/>
        </w:rPr>
        <w:t xml:space="preserve"> </w:t>
      </w:r>
      <w:r w:rsidR="003C689B">
        <w:rPr>
          <w:sz w:val="24"/>
          <w:szCs w:val="24"/>
          <w:lang w:val="ru-RU"/>
        </w:rPr>
        <w:t>(</w:t>
      </w:r>
      <w:proofErr w:type="gramStart"/>
      <w:r w:rsidR="003C689B">
        <w:rPr>
          <w:sz w:val="24"/>
          <w:szCs w:val="24"/>
          <w:lang w:val="ru-RU"/>
        </w:rPr>
        <w:t>п</w:t>
      </w:r>
      <w:proofErr w:type="gramEnd"/>
      <w:r w:rsidR="003C689B">
        <w:rPr>
          <w:sz w:val="24"/>
          <w:szCs w:val="24"/>
          <w:lang w:val="ru-RU"/>
        </w:rPr>
        <w:t>риложение 17)</w:t>
      </w:r>
    </w:p>
    <w:p w:rsidR="009A4F77" w:rsidRPr="009A4F77" w:rsidRDefault="009A4F77" w:rsidP="009A4F77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76" w:lineRule="auto"/>
        <w:ind w:right="-816"/>
        <w:jc w:val="both"/>
        <w:rPr>
          <w:sz w:val="24"/>
          <w:szCs w:val="24"/>
          <w:lang w:val="ru-RU"/>
        </w:rPr>
      </w:pPr>
      <w:r w:rsidRPr="009A4F77">
        <w:rPr>
          <w:sz w:val="24"/>
          <w:szCs w:val="24"/>
          <w:lang w:val="ru-RU"/>
        </w:rPr>
        <w:t xml:space="preserve">Назначить ответственного по организации противодействия терроризму </w:t>
      </w:r>
      <w:proofErr w:type="gramStart"/>
      <w:r w:rsidRPr="009A4F77">
        <w:rPr>
          <w:sz w:val="24"/>
          <w:szCs w:val="24"/>
          <w:lang w:val="ru-RU"/>
        </w:rPr>
        <w:t>:с</w:t>
      </w:r>
      <w:proofErr w:type="gramEnd"/>
      <w:r w:rsidRPr="009A4F77">
        <w:rPr>
          <w:sz w:val="24"/>
          <w:szCs w:val="24"/>
          <w:lang w:val="ru-RU"/>
        </w:rPr>
        <w:t xml:space="preserve">пециалиста по охране труда </w:t>
      </w:r>
      <w:proofErr w:type="spellStart"/>
      <w:r w:rsidRPr="009A4F77">
        <w:rPr>
          <w:sz w:val="24"/>
          <w:szCs w:val="24"/>
          <w:lang w:val="ru-RU"/>
        </w:rPr>
        <w:t>Лесова</w:t>
      </w:r>
      <w:proofErr w:type="spellEnd"/>
      <w:r w:rsidRPr="009A4F77">
        <w:rPr>
          <w:sz w:val="24"/>
          <w:szCs w:val="24"/>
          <w:lang w:val="ru-RU"/>
        </w:rPr>
        <w:t xml:space="preserve"> А.П. </w:t>
      </w:r>
    </w:p>
    <w:p w:rsidR="009A4F77" w:rsidRPr="00FC7592" w:rsidRDefault="009A4F77" w:rsidP="009A4F77">
      <w:pPr>
        <w:pStyle w:val="a5"/>
        <w:widowControl/>
        <w:numPr>
          <w:ilvl w:val="0"/>
          <w:numId w:val="18"/>
        </w:numPr>
        <w:tabs>
          <w:tab w:val="left" w:pos="0"/>
        </w:tabs>
        <w:autoSpaceDE/>
        <w:autoSpaceDN/>
        <w:spacing w:after="200" w:line="276" w:lineRule="auto"/>
        <w:ind w:left="0" w:right="-816" w:firstLine="0"/>
        <w:jc w:val="both"/>
        <w:rPr>
          <w:sz w:val="24"/>
          <w:szCs w:val="24"/>
          <w:lang w:val="ru-RU"/>
        </w:rPr>
      </w:pPr>
      <w:r w:rsidRPr="00FC7592">
        <w:rPr>
          <w:sz w:val="24"/>
          <w:szCs w:val="24"/>
          <w:lang w:val="ru-RU"/>
        </w:rPr>
        <w:t xml:space="preserve">Назначить ответственных за </w:t>
      </w:r>
      <w:r w:rsidR="000600C1" w:rsidRPr="00FC7592">
        <w:rPr>
          <w:sz w:val="24"/>
          <w:szCs w:val="24"/>
          <w:lang w:val="ru-RU"/>
        </w:rPr>
        <w:t xml:space="preserve"> проведени</w:t>
      </w:r>
      <w:r w:rsidRPr="00FC7592">
        <w:rPr>
          <w:sz w:val="24"/>
          <w:szCs w:val="24"/>
          <w:lang w:val="ru-RU"/>
        </w:rPr>
        <w:t>е</w:t>
      </w:r>
      <w:r w:rsidR="000600C1" w:rsidRPr="00FC7592">
        <w:rPr>
          <w:sz w:val="24"/>
          <w:szCs w:val="24"/>
          <w:lang w:val="ru-RU"/>
        </w:rPr>
        <w:t xml:space="preserve"> инструктажа с работниками учреждения по вопросу соблюдения требований антитеррористической защищенности объектов,  о порядке действий в случае возн</w:t>
      </w:r>
      <w:r w:rsidRPr="00FC7592">
        <w:rPr>
          <w:sz w:val="24"/>
          <w:szCs w:val="24"/>
          <w:lang w:val="ru-RU"/>
        </w:rPr>
        <w:t xml:space="preserve">икновения чрезвычайных ситуаций в отделениях Центра </w:t>
      </w:r>
      <w:proofErr w:type="gramStart"/>
      <w:r w:rsidRPr="00FC7592">
        <w:rPr>
          <w:sz w:val="24"/>
          <w:szCs w:val="24"/>
          <w:lang w:val="ru-RU"/>
        </w:rPr>
        <w:t>:</w:t>
      </w:r>
      <w:r w:rsidR="003C689B">
        <w:rPr>
          <w:sz w:val="24"/>
          <w:szCs w:val="24"/>
          <w:lang w:val="ru-RU"/>
        </w:rPr>
        <w:t>Е</w:t>
      </w:r>
      <w:proofErr w:type="gramEnd"/>
      <w:r w:rsidR="003C689B">
        <w:rPr>
          <w:sz w:val="24"/>
          <w:szCs w:val="24"/>
          <w:lang w:val="ru-RU"/>
        </w:rPr>
        <w:t>ленину А.Н.</w:t>
      </w:r>
      <w:r w:rsidR="00160E7B" w:rsidRPr="00FC7592">
        <w:rPr>
          <w:sz w:val="24"/>
          <w:szCs w:val="24"/>
          <w:lang w:val="ru-RU"/>
        </w:rPr>
        <w:t xml:space="preserve">;.; </w:t>
      </w:r>
      <w:r w:rsidR="00110920">
        <w:rPr>
          <w:sz w:val="24"/>
          <w:szCs w:val="24"/>
          <w:lang w:val="ru-RU"/>
        </w:rPr>
        <w:t xml:space="preserve"> </w:t>
      </w:r>
      <w:proofErr w:type="spellStart"/>
      <w:r w:rsidR="00160E7B" w:rsidRPr="00FC7592">
        <w:rPr>
          <w:sz w:val="24"/>
          <w:szCs w:val="24"/>
          <w:lang w:val="ru-RU"/>
        </w:rPr>
        <w:t>Житлов</w:t>
      </w:r>
      <w:r w:rsidR="00D43794">
        <w:rPr>
          <w:sz w:val="24"/>
          <w:szCs w:val="24"/>
          <w:lang w:val="ru-RU"/>
        </w:rPr>
        <w:t>у</w:t>
      </w:r>
      <w:proofErr w:type="spellEnd"/>
      <w:r w:rsidR="00160E7B" w:rsidRPr="00FC7592">
        <w:rPr>
          <w:sz w:val="24"/>
          <w:szCs w:val="24"/>
          <w:lang w:val="ru-RU"/>
        </w:rPr>
        <w:t xml:space="preserve"> М.А.;</w:t>
      </w:r>
      <w:r w:rsidR="00110920">
        <w:rPr>
          <w:sz w:val="24"/>
          <w:szCs w:val="24"/>
          <w:lang w:val="ru-RU"/>
        </w:rPr>
        <w:t xml:space="preserve"> </w:t>
      </w:r>
      <w:proofErr w:type="spellStart"/>
      <w:r w:rsidR="003C689B">
        <w:rPr>
          <w:sz w:val="24"/>
          <w:szCs w:val="24"/>
          <w:lang w:val="ru-RU"/>
        </w:rPr>
        <w:t>Мяукину</w:t>
      </w:r>
      <w:proofErr w:type="spellEnd"/>
      <w:r w:rsidR="003C689B">
        <w:rPr>
          <w:sz w:val="24"/>
          <w:szCs w:val="24"/>
          <w:lang w:val="ru-RU"/>
        </w:rPr>
        <w:t xml:space="preserve"> Н.Г.</w:t>
      </w:r>
      <w:r w:rsidR="00110920">
        <w:rPr>
          <w:sz w:val="24"/>
          <w:szCs w:val="24"/>
          <w:lang w:val="ru-RU"/>
        </w:rPr>
        <w:t>;</w:t>
      </w:r>
      <w:r w:rsidR="00160E7B" w:rsidRPr="00FC7592">
        <w:rPr>
          <w:sz w:val="24"/>
          <w:szCs w:val="24"/>
          <w:lang w:val="ru-RU"/>
        </w:rPr>
        <w:t xml:space="preserve"> </w:t>
      </w:r>
      <w:r w:rsidR="00110920">
        <w:rPr>
          <w:sz w:val="24"/>
          <w:szCs w:val="24"/>
          <w:lang w:val="ru-RU"/>
        </w:rPr>
        <w:t>Павлову Л.А.</w:t>
      </w:r>
    </w:p>
    <w:p w:rsidR="00160E7B" w:rsidRPr="009A4F77" w:rsidRDefault="004E74CC" w:rsidP="009A4F77">
      <w:pPr>
        <w:widowControl/>
        <w:tabs>
          <w:tab w:val="left" w:pos="0"/>
          <w:tab w:val="left" w:pos="426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5160B3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="00FC7592">
        <w:rPr>
          <w:sz w:val="24"/>
          <w:szCs w:val="24"/>
          <w:lang w:val="ru-RU"/>
        </w:rPr>
        <w:t xml:space="preserve"> </w:t>
      </w:r>
      <w:r w:rsidR="00364E4A">
        <w:rPr>
          <w:sz w:val="24"/>
          <w:szCs w:val="24"/>
          <w:lang w:val="ru-RU"/>
        </w:rPr>
        <w:t xml:space="preserve"> </w:t>
      </w:r>
      <w:r w:rsidR="00CD545C" w:rsidRPr="009A4F77">
        <w:rPr>
          <w:sz w:val="24"/>
          <w:szCs w:val="24"/>
          <w:lang w:val="ru-RU"/>
        </w:rPr>
        <w:t>По окончании рабочего дня ключи от кабинетов сдавать вахтер</w:t>
      </w:r>
      <w:proofErr w:type="gramStart"/>
      <w:r w:rsidR="00CD545C" w:rsidRPr="009A4F77">
        <w:rPr>
          <w:sz w:val="24"/>
          <w:szCs w:val="24"/>
          <w:lang w:val="ru-RU"/>
        </w:rPr>
        <w:t>у</w:t>
      </w:r>
      <w:r w:rsidR="003C689B">
        <w:rPr>
          <w:sz w:val="24"/>
          <w:szCs w:val="24"/>
          <w:lang w:val="ru-RU"/>
        </w:rPr>
        <w:t>(</w:t>
      </w:r>
      <w:proofErr w:type="gramEnd"/>
      <w:r w:rsidR="003C689B">
        <w:rPr>
          <w:sz w:val="24"/>
          <w:szCs w:val="24"/>
          <w:lang w:val="ru-RU"/>
        </w:rPr>
        <w:t>сторожу)</w:t>
      </w:r>
      <w:r w:rsidR="00CD545C" w:rsidRPr="009A4F77">
        <w:rPr>
          <w:sz w:val="24"/>
          <w:szCs w:val="24"/>
          <w:lang w:val="ru-RU"/>
        </w:rPr>
        <w:t xml:space="preserve"> под роспись в тетради выдачи ключей.</w:t>
      </w:r>
      <w:r w:rsidR="009A4F77" w:rsidRPr="009A4F77">
        <w:rPr>
          <w:sz w:val="24"/>
          <w:szCs w:val="24"/>
          <w:lang w:val="ru-RU"/>
        </w:rPr>
        <w:t xml:space="preserve"> </w:t>
      </w:r>
      <w:r w:rsidR="00CD545C" w:rsidRPr="009A4F77">
        <w:rPr>
          <w:sz w:val="24"/>
          <w:szCs w:val="24"/>
          <w:lang w:val="ru-RU"/>
        </w:rPr>
        <w:t>Исключить пребывание на территориях и в зданиях ГКУ СО «КЦСОН Западного округа» посторонних лиц.</w:t>
      </w:r>
      <w:r w:rsidR="009A4F77" w:rsidRPr="009A4F77">
        <w:rPr>
          <w:sz w:val="24"/>
          <w:szCs w:val="24"/>
          <w:lang w:val="ru-RU"/>
        </w:rPr>
        <w:t xml:space="preserve"> </w:t>
      </w:r>
      <w:r w:rsidR="00160E7B" w:rsidRPr="009A4F77">
        <w:rPr>
          <w:sz w:val="24"/>
          <w:szCs w:val="24"/>
          <w:lang w:val="ru-RU"/>
        </w:rPr>
        <w:t>Ответственные: вахтеры, сторожа.</w:t>
      </w:r>
    </w:p>
    <w:p w:rsidR="00CD545C" w:rsidRPr="009A4F77" w:rsidRDefault="00FC7592" w:rsidP="009A4F77">
      <w:pPr>
        <w:widowControl/>
        <w:tabs>
          <w:tab w:val="left" w:pos="0"/>
          <w:tab w:val="left" w:pos="426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E74CC">
        <w:rPr>
          <w:sz w:val="24"/>
          <w:szCs w:val="24"/>
          <w:lang w:val="ru-RU"/>
        </w:rPr>
        <w:t>2</w:t>
      </w:r>
      <w:r w:rsidR="005160B3">
        <w:rPr>
          <w:sz w:val="24"/>
          <w:szCs w:val="24"/>
          <w:lang w:val="ru-RU"/>
        </w:rPr>
        <w:t>5</w:t>
      </w:r>
      <w:proofErr w:type="gramStart"/>
      <w:r w:rsidR="00364E4A">
        <w:rPr>
          <w:sz w:val="24"/>
          <w:szCs w:val="24"/>
          <w:lang w:val="ru-RU"/>
        </w:rPr>
        <w:t xml:space="preserve"> </w:t>
      </w:r>
      <w:r w:rsidR="00CD545C" w:rsidRPr="009A4F77">
        <w:rPr>
          <w:sz w:val="24"/>
          <w:szCs w:val="24"/>
          <w:lang w:val="ru-RU"/>
        </w:rPr>
        <w:t>П</w:t>
      </w:r>
      <w:proofErr w:type="gramEnd"/>
      <w:r w:rsidR="00CD545C" w:rsidRPr="009A4F77">
        <w:rPr>
          <w:sz w:val="24"/>
          <w:szCs w:val="24"/>
          <w:lang w:val="ru-RU"/>
        </w:rPr>
        <w:t>ри обнаружении подозрительных предметов, ни в коем случае их не трогать, немедленно сообщить администрации ГКУ СО «КЦСОН Западного округа» и сотрудникам полиции.</w:t>
      </w:r>
    </w:p>
    <w:p w:rsidR="00F46F4C" w:rsidRPr="009A4F77" w:rsidRDefault="003C689B" w:rsidP="009A4F77">
      <w:pPr>
        <w:widowControl/>
        <w:tabs>
          <w:tab w:val="left" w:pos="0"/>
          <w:tab w:val="left" w:pos="426"/>
        </w:tabs>
        <w:autoSpaceDE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5160B3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</w:t>
      </w:r>
      <w:r w:rsidR="00F46F4C" w:rsidRPr="009A4F77">
        <w:rPr>
          <w:sz w:val="24"/>
          <w:szCs w:val="24"/>
          <w:lang w:val="ru-RU"/>
        </w:rPr>
        <w:t xml:space="preserve">  </w:t>
      </w:r>
      <w:r w:rsidR="00FC7592">
        <w:rPr>
          <w:sz w:val="24"/>
          <w:szCs w:val="24"/>
          <w:lang w:val="ru-RU"/>
        </w:rPr>
        <w:t xml:space="preserve"> </w:t>
      </w:r>
      <w:r w:rsidR="00F46F4C" w:rsidRPr="009A4F77">
        <w:rPr>
          <w:sz w:val="24"/>
          <w:szCs w:val="24"/>
          <w:lang w:val="ru-RU"/>
        </w:rPr>
        <w:t xml:space="preserve">Приказ довести до всех должностных лиц и до всех членов АТК в ГКУ СО «КЦСОН   Западного округа» </w:t>
      </w:r>
    </w:p>
    <w:p w:rsidR="00F46F4C" w:rsidRPr="009A4F77" w:rsidRDefault="00F46F4C" w:rsidP="003C689B">
      <w:pPr>
        <w:widowControl/>
        <w:tabs>
          <w:tab w:val="left" w:pos="-284"/>
          <w:tab w:val="left" w:pos="426"/>
        </w:tabs>
        <w:autoSpaceDE/>
        <w:spacing w:after="200" w:line="240" w:lineRule="atLeast"/>
        <w:ind w:left="-284" w:right="-816"/>
        <w:jc w:val="both"/>
        <w:rPr>
          <w:sz w:val="24"/>
          <w:szCs w:val="24"/>
          <w:lang w:val="ru-RU"/>
        </w:rPr>
      </w:pPr>
      <w:r w:rsidRPr="009A4F77">
        <w:rPr>
          <w:sz w:val="24"/>
          <w:szCs w:val="24"/>
          <w:lang w:val="ru-RU"/>
        </w:rPr>
        <w:t xml:space="preserve"> </w:t>
      </w:r>
      <w:r w:rsidR="003C689B">
        <w:rPr>
          <w:sz w:val="24"/>
          <w:szCs w:val="24"/>
          <w:lang w:val="ru-RU"/>
        </w:rPr>
        <w:t xml:space="preserve">   2</w:t>
      </w:r>
      <w:r w:rsidR="005160B3">
        <w:rPr>
          <w:sz w:val="24"/>
          <w:szCs w:val="24"/>
          <w:lang w:val="ru-RU"/>
        </w:rPr>
        <w:t>7</w:t>
      </w:r>
      <w:r w:rsidR="003C689B">
        <w:rPr>
          <w:sz w:val="24"/>
          <w:szCs w:val="24"/>
          <w:lang w:val="ru-RU"/>
        </w:rPr>
        <w:t>.</w:t>
      </w:r>
      <w:r w:rsidRPr="009A4F77">
        <w:rPr>
          <w:sz w:val="24"/>
          <w:szCs w:val="24"/>
          <w:lang w:val="ru-RU"/>
        </w:rPr>
        <w:t xml:space="preserve"> </w:t>
      </w:r>
      <w:proofErr w:type="gramStart"/>
      <w:r w:rsidRPr="009A4F77">
        <w:rPr>
          <w:sz w:val="24"/>
          <w:szCs w:val="24"/>
          <w:lang w:val="ru-RU"/>
        </w:rPr>
        <w:t>Контроль за</w:t>
      </w:r>
      <w:proofErr w:type="gramEnd"/>
      <w:r w:rsidRPr="009A4F77">
        <w:rPr>
          <w:sz w:val="24"/>
          <w:szCs w:val="24"/>
          <w:lang w:val="ru-RU"/>
        </w:rPr>
        <w:t xml:space="preserve"> исполнением приказа оставляю за собой.</w:t>
      </w:r>
    </w:p>
    <w:p w:rsidR="00485BF7" w:rsidRPr="00CD545C" w:rsidRDefault="00485BF7" w:rsidP="009A4F77">
      <w:pPr>
        <w:pStyle w:val="a3"/>
        <w:tabs>
          <w:tab w:val="left" w:pos="0"/>
        </w:tabs>
        <w:ind w:right="-532"/>
        <w:rPr>
          <w:sz w:val="24"/>
          <w:szCs w:val="24"/>
          <w:lang w:val="ru-RU"/>
        </w:rPr>
      </w:pPr>
    </w:p>
    <w:p w:rsidR="00485BF7" w:rsidRPr="00CD545C" w:rsidRDefault="00485BF7" w:rsidP="009A4F77">
      <w:pPr>
        <w:pStyle w:val="a3"/>
        <w:tabs>
          <w:tab w:val="left" w:pos="0"/>
        </w:tabs>
        <w:ind w:right="-532"/>
        <w:rPr>
          <w:sz w:val="24"/>
          <w:szCs w:val="24"/>
          <w:lang w:val="ru-RU"/>
        </w:rPr>
      </w:pPr>
    </w:p>
    <w:p w:rsidR="00485BF7" w:rsidRPr="00CD545C" w:rsidRDefault="00485BF7" w:rsidP="009A4F77">
      <w:pPr>
        <w:pStyle w:val="a3"/>
        <w:tabs>
          <w:tab w:val="left" w:pos="0"/>
        </w:tabs>
        <w:spacing w:before="8"/>
        <w:ind w:right="-532"/>
        <w:rPr>
          <w:sz w:val="24"/>
          <w:szCs w:val="24"/>
          <w:lang w:val="ru-RU"/>
        </w:rPr>
      </w:pPr>
    </w:p>
    <w:p w:rsidR="00485BF7" w:rsidRPr="00CD545C" w:rsidRDefault="00341180" w:rsidP="009A4F77">
      <w:pPr>
        <w:tabs>
          <w:tab w:val="left" w:pos="0"/>
          <w:tab w:val="left" w:pos="6821"/>
        </w:tabs>
        <w:spacing w:before="102"/>
        <w:ind w:right="-816"/>
        <w:rPr>
          <w:sz w:val="24"/>
          <w:szCs w:val="24"/>
          <w:lang w:val="ru-RU"/>
        </w:rPr>
      </w:pPr>
      <w:r w:rsidRPr="00CD545C">
        <w:rPr>
          <w:sz w:val="24"/>
          <w:szCs w:val="24"/>
          <w:lang w:val="ru-RU"/>
        </w:rPr>
        <w:t>Директор</w:t>
      </w:r>
      <w:r w:rsidR="00CF6573"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CD545C">
        <w:rPr>
          <w:sz w:val="24"/>
          <w:szCs w:val="24"/>
          <w:lang w:val="ru-RU"/>
        </w:rPr>
        <w:t xml:space="preserve">         </w:t>
      </w:r>
      <w:r w:rsidR="00CF6573">
        <w:rPr>
          <w:sz w:val="24"/>
          <w:szCs w:val="24"/>
          <w:lang w:val="ru-RU"/>
        </w:rPr>
        <w:t xml:space="preserve">     </w:t>
      </w:r>
      <w:r w:rsidRPr="00CD545C">
        <w:rPr>
          <w:sz w:val="24"/>
          <w:szCs w:val="24"/>
          <w:lang w:val="ru-RU"/>
        </w:rPr>
        <w:t xml:space="preserve">  И.Б. Хурсюк</w:t>
      </w:r>
    </w:p>
    <w:p w:rsidR="00485BF7" w:rsidRPr="00CD545C" w:rsidRDefault="00485BF7" w:rsidP="009A4F77">
      <w:pPr>
        <w:pStyle w:val="a3"/>
        <w:tabs>
          <w:tab w:val="left" w:pos="0"/>
        </w:tabs>
        <w:ind w:right="-816"/>
        <w:rPr>
          <w:sz w:val="24"/>
          <w:szCs w:val="24"/>
          <w:lang w:val="ru-RU"/>
        </w:rPr>
      </w:pPr>
    </w:p>
    <w:p w:rsidR="00485BF7" w:rsidRPr="00BC3812" w:rsidRDefault="00485BF7" w:rsidP="009A4F77">
      <w:pPr>
        <w:pStyle w:val="a3"/>
        <w:tabs>
          <w:tab w:val="left" w:pos="0"/>
        </w:tabs>
        <w:rPr>
          <w:sz w:val="26"/>
          <w:szCs w:val="26"/>
          <w:lang w:val="ru-RU"/>
        </w:rPr>
      </w:pPr>
    </w:p>
    <w:p w:rsidR="00CF6573" w:rsidRPr="008C52B3" w:rsidRDefault="00CF6573" w:rsidP="00CF6573">
      <w:pPr>
        <w:jc w:val="center"/>
        <w:rPr>
          <w:b/>
          <w:sz w:val="28"/>
          <w:lang w:val="ru-RU" w:eastAsia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sectPr w:rsidR="00BD4751" w:rsidSect="00CF6573">
      <w:type w:val="continuous"/>
      <w:pgSz w:w="11900" w:h="16840"/>
      <w:pgMar w:top="709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277"/>
    <w:multiLevelType w:val="multilevel"/>
    <w:tmpl w:val="48E2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5AF4"/>
    <w:multiLevelType w:val="multilevel"/>
    <w:tmpl w:val="F41C8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86CB0"/>
    <w:multiLevelType w:val="multilevel"/>
    <w:tmpl w:val="F9C49D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07D393F"/>
    <w:multiLevelType w:val="multilevel"/>
    <w:tmpl w:val="B8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E30"/>
    <w:multiLevelType w:val="hybridMultilevel"/>
    <w:tmpl w:val="23E2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5417F"/>
    <w:multiLevelType w:val="multilevel"/>
    <w:tmpl w:val="E71CD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31E4B"/>
    <w:multiLevelType w:val="hybridMultilevel"/>
    <w:tmpl w:val="4168C67A"/>
    <w:lvl w:ilvl="0" w:tplc="BCAA4940">
      <w:start w:val="1"/>
      <w:numFmt w:val="decimal"/>
      <w:lvlText w:val="%1."/>
      <w:lvlJc w:val="left"/>
      <w:pPr>
        <w:ind w:left="265" w:hanging="265"/>
      </w:pPr>
      <w:rPr>
        <w:rFonts w:ascii="Times New Roman" w:eastAsia="Times New Roman" w:hAnsi="Times New Roman" w:cs="Times New Roman"/>
        <w:w w:val="100"/>
      </w:rPr>
    </w:lvl>
    <w:lvl w:ilvl="1" w:tplc="2E98F532">
      <w:numFmt w:val="bullet"/>
      <w:lvlText w:val="•"/>
      <w:lvlJc w:val="left"/>
      <w:pPr>
        <w:ind w:left="954" w:hanging="265"/>
      </w:pPr>
      <w:rPr>
        <w:rFonts w:hint="default"/>
      </w:rPr>
    </w:lvl>
    <w:lvl w:ilvl="2" w:tplc="1E0E7B3A">
      <w:numFmt w:val="bullet"/>
      <w:lvlText w:val="•"/>
      <w:lvlJc w:val="left"/>
      <w:pPr>
        <w:ind w:left="1636" w:hanging="265"/>
      </w:pPr>
      <w:rPr>
        <w:rFonts w:hint="default"/>
      </w:rPr>
    </w:lvl>
    <w:lvl w:ilvl="3" w:tplc="ED66ECBC">
      <w:numFmt w:val="bullet"/>
      <w:lvlText w:val="•"/>
      <w:lvlJc w:val="left"/>
      <w:pPr>
        <w:ind w:left="2318" w:hanging="265"/>
      </w:pPr>
      <w:rPr>
        <w:rFonts w:hint="default"/>
      </w:rPr>
    </w:lvl>
    <w:lvl w:ilvl="4" w:tplc="98F2FD46">
      <w:numFmt w:val="bullet"/>
      <w:lvlText w:val="•"/>
      <w:lvlJc w:val="left"/>
      <w:pPr>
        <w:ind w:left="3000" w:hanging="265"/>
      </w:pPr>
      <w:rPr>
        <w:rFonts w:hint="default"/>
      </w:rPr>
    </w:lvl>
    <w:lvl w:ilvl="5" w:tplc="F92A7DD8">
      <w:numFmt w:val="bullet"/>
      <w:lvlText w:val="•"/>
      <w:lvlJc w:val="left"/>
      <w:pPr>
        <w:ind w:left="3682" w:hanging="265"/>
      </w:pPr>
      <w:rPr>
        <w:rFonts w:hint="default"/>
      </w:rPr>
    </w:lvl>
    <w:lvl w:ilvl="6" w:tplc="3BFC8EE0">
      <w:numFmt w:val="bullet"/>
      <w:lvlText w:val="•"/>
      <w:lvlJc w:val="left"/>
      <w:pPr>
        <w:ind w:left="4364" w:hanging="265"/>
      </w:pPr>
      <w:rPr>
        <w:rFonts w:hint="default"/>
      </w:rPr>
    </w:lvl>
    <w:lvl w:ilvl="7" w:tplc="99082C44">
      <w:numFmt w:val="bullet"/>
      <w:lvlText w:val="•"/>
      <w:lvlJc w:val="left"/>
      <w:pPr>
        <w:ind w:left="5046" w:hanging="265"/>
      </w:pPr>
      <w:rPr>
        <w:rFonts w:hint="default"/>
      </w:rPr>
    </w:lvl>
    <w:lvl w:ilvl="8" w:tplc="B41C4274">
      <w:numFmt w:val="bullet"/>
      <w:lvlText w:val="•"/>
      <w:lvlJc w:val="left"/>
      <w:pPr>
        <w:ind w:left="5728" w:hanging="265"/>
      </w:pPr>
      <w:rPr>
        <w:rFonts w:hint="default"/>
      </w:rPr>
    </w:lvl>
  </w:abstractNum>
  <w:abstractNum w:abstractNumId="7">
    <w:nsid w:val="1CCE446B"/>
    <w:multiLevelType w:val="multilevel"/>
    <w:tmpl w:val="047C8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D02B5"/>
    <w:multiLevelType w:val="multilevel"/>
    <w:tmpl w:val="2F40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F3A08"/>
    <w:multiLevelType w:val="multilevel"/>
    <w:tmpl w:val="0D0C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57DA1"/>
    <w:multiLevelType w:val="multilevel"/>
    <w:tmpl w:val="D8F25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E4416"/>
    <w:multiLevelType w:val="hybridMultilevel"/>
    <w:tmpl w:val="A69642BA"/>
    <w:lvl w:ilvl="0" w:tplc="DD5E0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4627254"/>
    <w:multiLevelType w:val="hybridMultilevel"/>
    <w:tmpl w:val="F2460BE2"/>
    <w:lvl w:ilvl="0" w:tplc="020C02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5C8"/>
    <w:multiLevelType w:val="hybridMultilevel"/>
    <w:tmpl w:val="8BAA90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F55E87"/>
    <w:multiLevelType w:val="multilevel"/>
    <w:tmpl w:val="697C4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F09FA"/>
    <w:multiLevelType w:val="multilevel"/>
    <w:tmpl w:val="E0B05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F0AA8"/>
    <w:multiLevelType w:val="multilevel"/>
    <w:tmpl w:val="E01C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1C63F7"/>
    <w:multiLevelType w:val="multilevel"/>
    <w:tmpl w:val="A274E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17"/>
  </w:num>
  <w:num w:numId="12">
    <w:abstractNumId w:val="9"/>
  </w:num>
  <w:num w:numId="13">
    <w:abstractNumId w:val="2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85BF7"/>
    <w:rsid w:val="000600C1"/>
    <w:rsid w:val="000C7BD8"/>
    <w:rsid w:val="00110920"/>
    <w:rsid w:val="001366D0"/>
    <w:rsid w:val="001407D1"/>
    <w:rsid w:val="00160E7B"/>
    <w:rsid w:val="002F0690"/>
    <w:rsid w:val="00341180"/>
    <w:rsid w:val="00363D27"/>
    <w:rsid w:val="00364E4A"/>
    <w:rsid w:val="003C689B"/>
    <w:rsid w:val="003E1153"/>
    <w:rsid w:val="00467CB4"/>
    <w:rsid w:val="00485BF7"/>
    <w:rsid w:val="004D373B"/>
    <w:rsid w:val="004E74CC"/>
    <w:rsid w:val="005160B3"/>
    <w:rsid w:val="00561F2D"/>
    <w:rsid w:val="005E061C"/>
    <w:rsid w:val="006A537C"/>
    <w:rsid w:val="006F620D"/>
    <w:rsid w:val="0089498C"/>
    <w:rsid w:val="008C52B3"/>
    <w:rsid w:val="009A4F77"/>
    <w:rsid w:val="00A0683A"/>
    <w:rsid w:val="00B017B3"/>
    <w:rsid w:val="00B47F4A"/>
    <w:rsid w:val="00B74266"/>
    <w:rsid w:val="00BC3812"/>
    <w:rsid w:val="00BD4751"/>
    <w:rsid w:val="00CD545C"/>
    <w:rsid w:val="00CF6573"/>
    <w:rsid w:val="00D43794"/>
    <w:rsid w:val="00E1714B"/>
    <w:rsid w:val="00E22D0B"/>
    <w:rsid w:val="00EF2863"/>
    <w:rsid w:val="00F26DFC"/>
    <w:rsid w:val="00F46F4C"/>
    <w:rsid w:val="00FC4FEF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7B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17B3"/>
    <w:rPr>
      <w:sz w:val="18"/>
      <w:szCs w:val="18"/>
    </w:rPr>
  </w:style>
  <w:style w:type="paragraph" w:styleId="a5">
    <w:name w:val="List Paragraph"/>
    <w:basedOn w:val="a"/>
    <w:uiPriority w:val="1"/>
    <w:qFormat/>
    <w:rsid w:val="00B017B3"/>
    <w:pPr>
      <w:ind w:left="1713" w:hanging="273"/>
    </w:pPr>
  </w:style>
  <w:style w:type="paragraph" w:customStyle="1" w:styleId="TableParagraph">
    <w:name w:val="Table Paragraph"/>
    <w:basedOn w:val="a"/>
    <w:uiPriority w:val="1"/>
    <w:qFormat/>
    <w:rsid w:val="00B017B3"/>
  </w:style>
  <w:style w:type="paragraph" w:styleId="a6">
    <w:name w:val="Normal (Web)"/>
    <w:basedOn w:val="a"/>
    <w:uiPriority w:val="99"/>
    <w:semiHidden/>
    <w:unhideWhenUsed/>
    <w:rsid w:val="000600C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600C1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F46F4C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713" w:hanging="27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Владимирович</cp:lastModifiedBy>
  <cp:revision>12</cp:revision>
  <cp:lastPrinted>2023-04-07T06:23:00Z</cp:lastPrinted>
  <dcterms:created xsi:type="dcterms:W3CDTF">2018-10-25T06:38:00Z</dcterms:created>
  <dcterms:modified xsi:type="dcterms:W3CDTF">2023-04-11T08:02:00Z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