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81" w:rsidRDefault="00824681" w:rsidP="00824681">
      <w:pPr>
        <w:jc w:val="center"/>
      </w:pPr>
      <w:r>
        <w:t>УСТАВ ГОСУДАРСТВЕННОГО КАЗЕННОГО УЧРЕЖДЕНИЯ САМАРСКОЙ ОБЛАСТИ</w:t>
      </w:r>
    </w:p>
    <w:p w:rsidR="00824681" w:rsidRDefault="00824681" w:rsidP="00824681">
      <w:pPr>
        <w:jc w:val="center"/>
      </w:pPr>
    </w:p>
    <w:p w:rsidR="00824681" w:rsidRDefault="00824681" w:rsidP="00824681">
      <w:pPr>
        <w:jc w:val="center"/>
      </w:pPr>
      <w:r>
        <w:t>«Комплексный центр социального обслуживания населения Западного округа»</w:t>
      </w:r>
    </w:p>
    <w:p w:rsidR="00824681" w:rsidRDefault="00824681" w:rsidP="00824681">
      <w:pPr>
        <w:jc w:val="center"/>
      </w:pPr>
    </w:p>
    <w:p w:rsidR="00824681" w:rsidRDefault="00824681" w:rsidP="00824681">
      <w:pPr>
        <w:jc w:val="center"/>
      </w:pPr>
    </w:p>
    <w:p w:rsidR="00824681" w:rsidRDefault="00824681" w:rsidP="00824681"/>
    <w:p w:rsidR="00824681" w:rsidRDefault="00824681" w:rsidP="00824681">
      <w:r>
        <w:t>1.    Общие положения</w:t>
      </w:r>
    </w:p>
    <w:p w:rsidR="00824681" w:rsidRDefault="00824681" w:rsidP="00824681"/>
    <w:p w:rsidR="00824681" w:rsidRDefault="00824681" w:rsidP="00824681">
      <w:r>
        <w:t xml:space="preserve">            Государственное казенное учреждение Самарской области «Комплексный центр социального обслуживания населения Западного округа» (далее — Учреждение) создано в соответствии с постановлением Правительства Самарской области от 20.04.2017 № 253 «Об отдельных вопросах деятельности государственных учреждений Самарской области, подведомственных министерству социально-демографической и семейной политики Самарской области, и внесении изменений в постановление Правительства Самарской области от 16.03.2012 № 127 «Об утверждении предельной штатной численности государственных бюджетных учреждений, подведомственных министерству здравоохранения Самарской области, финансовое обеспечение которой осуществляется за счет средств областного бюджета, и предельной штатной численности государственных бюджетных учреждений, подведомственных министерству социально-демографической и семейной политики Самарской области, финансовое обеспечение которой осуществляется за счет средств областного бюджета» в целях оказания социальных услуг детям и семьям, оказавшимся в трудной жизненной ситуации, лицам пожилого возраста, инвалидам и иным гражданам, признанным нуждающимися в социальном обслуживании.</w:t>
      </w:r>
    </w:p>
    <w:p w:rsidR="00824681" w:rsidRDefault="00824681" w:rsidP="00824681"/>
    <w:p w:rsidR="00824681" w:rsidRDefault="00824681" w:rsidP="00824681">
      <w:r>
        <w:t xml:space="preserve">            1.2.    Полное наименование Учреждения — государственное казенное учреждение Самарской области «Комплексный центр социального обслуживания населения Западного </w:t>
      </w:r>
      <w:proofErr w:type="spellStart"/>
      <w:r>
        <w:t>округа».Сокращенное</w:t>
      </w:r>
      <w:proofErr w:type="spellEnd"/>
      <w:r>
        <w:t xml:space="preserve"> наименование Учреждения — ГКУ СО «КЦСОН Западного </w:t>
      </w:r>
      <w:proofErr w:type="spellStart"/>
      <w:r>
        <w:t>округа».Тип</w:t>
      </w:r>
      <w:proofErr w:type="spellEnd"/>
      <w:r>
        <w:t xml:space="preserve"> Учреждения — казенное учреждение.</w:t>
      </w:r>
    </w:p>
    <w:p w:rsidR="00824681" w:rsidRDefault="00824681" w:rsidP="00824681"/>
    <w:p w:rsidR="00824681" w:rsidRDefault="00824681" w:rsidP="00824681">
      <w:r>
        <w:t xml:space="preserve">           1.3.    Учреждение является унитарной некоммерческой организацией, созданной без ограничения срока действия для выполнения работ, предоставления государственных услуг и государственных функций в сфере социального обслуживания населения для обеспечения реализации полномочий министерства социально-демографической и семейной политики Самарской области (далее — Министерство), предусмотренных законодательством Российской Федерации, и находится в ведении Министерства.</w:t>
      </w:r>
    </w:p>
    <w:p w:rsidR="00824681" w:rsidRDefault="00824681" w:rsidP="00824681"/>
    <w:p w:rsidR="00824681" w:rsidRDefault="00824681" w:rsidP="00824681">
      <w:r>
        <w:t xml:space="preserve">          1.4.    Учреждение является юридическим лицом, имеет в оперативном управлении обособленное имущество, самостоятельный баланс, печать со своим наименованием и наименованием вышестоящего отраслевого органа, штампы и бланки со своим наименованием, лицевые счета, открытые в установленном порядке в министерстве управления финансами Самарской области, ответственном за исполнение областного бюджета, и в территориальном органе Федерального казначейства, может от </w:t>
      </w:r>
      <w:r>
        <w:lastRenderedPageBreak/>
        <w:t xml:space="preserve">имени публично-правового образования (Самарской области) в рамках предоставленных полномочий приобретать, осуществлять имущественные и неимущественные права, нести обязанности, выступать в качестве истца и ответчика в суде в соответствии с законодательством Российской </w:t>
      </w:r>
      <w:proofErr w:type="spellStart"/>
      <w:r>
        <w:t>Федерации.Учреждение</w:t>
      </w:r>
      <w:proofErr w:type="spellEnd"/>
      <w:r>
        <w:t xml:space="preserve"> приобретает права юридического лица с момента его регистрации в установленном порядке.</w:t>
      </w:r>
    </w:p>
    <w:p w:rsidR="00824681" w:rsidRDefault="00824681" w:rsidP="00824681"/>
    <w:p w:rsidR="00824681" w:rsidRDefault="00824681" w:rsidP="00824681">
      <w:r>
        <w:t xml:space="preserve">          1.5.    Учредителем Учреждения и собственником его имущества является Самарская </w:t>
      </w:r>
      <w:proofErr w:type="spellStart"/>
      <w:r>
        <w:t>область.«Полномочия</w:t>
      </w:r>
      <w:proofErr w:type="spellEnd"/>
      <w:r>
        <w:t xml:space="preserve"> учредителя от имени Самарской области осуществляют Министерство и министерство имущественных отношений Самарской </w:t>
      </w:r>
      <w:proofErr w:type="spellStart"/>
      <w:r>
        <w:t>области.Полномочия</w:t>
      </w:r>
      <w:proofErr w:type="spellEnd"/>
      <w:r>
        <w:t xml:space="preserve"> собственника имущества, находящегося в оперативном управлении Учреждения, осуществляет от имени Самарской области министерство имущественных отношений Самарской </w:t>
      </w:r>
      <w:proofErr w:type="spellStart"/>
      <w:r>
        <w:t>области.Полномочия</w:t>
      </w:r>
      <w:proofErr w:type="spellEnd"/>
      <w:r>
        <w:t xml:space="preserve"> учредителя в отношении деятельности Учреждения, осуществляет от имени Самарской области Министерство.</w:t>
      </w:r>
    </w:p>
    <w:p w:rsidR="00824681" w:rsidRDefault="00824681" w:rsidP="00824681"/>
    <w:p w:rsidR="00824681" w:rsidRDefault="00824681" w:rsidP="00824681">
      <w:r>
        <w:t xml:space="preserve">          1.6.     Деятельность    Учреждения регламентируется </w:t>
      </w:r>
      <w:proofErr w:type="spellStart"/>
      <w:r>
        <w:t>Конституцией«Российской</w:t>
      </w:r>
      <w:proofErr w:type="spellEnd"/>
      <w:r>
        <w:t xml:space="preserve"> Федерации, федеральными законами, указами Президента России, постановлениями и распоряжениями Правительства </w:t>
      </w:r>
      <w:proofErr w:type="spellStart"/>
      <w:r>
        <w:t>РоссийскойФедерации</w:t>
      </w:r>
      <w:proofErr w:type="spellEnd"/>
      <w:r>
        <w:t>, иными нормативными правовыми актами Российской Федерации, Уставом Самарской области, законами Самарской области, постановлениями и распоряжениями Губернатора Самарской области, Правительства Самарской области, приказами и распоряжениями Министерства, министерства имущественных отношений Самарской области, иными нормативными правовыми актами Самарской области, распоряжениями министра социально-демографической и семейной политики Самарской области, министра имущественных отношений Самарской области, настоящим Уставом.</w:t>
      </w:r>
    </w:p>
    <w:p w:rsidR="00824681" w:rsidRDefault="00824681" w:rsidP="00824681"/>
    <w:p w:rsidR="00824681" w:rsidRDefault="00824681" w:rsidP="00824681">
      <w:r>
        <w:t xml:space="preserve">           1.7.    Местонахождение Учреждения: 446023, Самарская область, г. Сызрань, ул. Декабристов, д. 191.</w:t>
      </w:r>
    </w:p>
    <w:p w:rsidR="00824681" w:rsidRDefault="00824681" w:rsidP="00824681"/>
    <w:p w:rsidR="00824681" w:rsidRDefault="00824681" w:rsidP="00824681">
      <w:r>
        <w:t xml:space="preserve">           1.8.    Учреждение вправе осуществлять образовательную деятельность по образовательным программам дополнительного образования детей. Образовательная деятельность Учреждения подлежит лицензированию в порядке, установленном действующим законодательством Российской Федерации. Право на ведение образовательной деятельности возникает у Учреждения с момента выдачи ему </w:t>
      </w:r>
      <w:proofErr w:type="spellStart"/>
      <w:r>
        <w:t>лицензии.Учреждение</w:t>
      </w:r>
      <w:proofErr w:type="spellEnd"/>
      <w:r>
        <w:t xml:space="preserve"> вправе осуществлять иную деятельность, подлежащую лицензированию, только на основании полученной в установленном порядке лицензии.</w:t>
      </w:r>
    </w:p>
    <w:p w:rsidR="00824681" w:rsidRDefault="00824681" w:rsidP="00824681"/>
    <w:p w:rsidR="00824681" w:rsidRDefault="00824681" w:rsidP="00824681">
      <w:r>
        <w:t xml:space="preserve">            1.9.    Учреждение не имеет филиалов и </w:t>
      </w:r>
      <w:proofErr w:type="spellStart"/>
      <w:r>
        <w:t>представительств.Учреждение</w:t>
      </w:r>
      <w:proofErr w:type="spellEnd"/>
      <w:r>
        <w:t xml:space="preserve"> имеет обособленные структурные подразделения: отделение </w:t>
      </w:r>
      <w:proofErr w:type="spellStart"/>
      <w:r>
        <w:t>м.р</w:t>
      </w:r>
      <w:proofErr w:type="spellEnd"/>
      <w:r>
        <w:t xml:space="preserve">. </w:t>
      </w:r>
      <w:proofErr w:type="spellStart"/>
      <w:r>
        <w:t>Шигонский</w:t>
      </w:r>
      <w:proofErr w:type="spellEnd"/>
      <w:r>
        <w:t>: 446720, Самарская область, с. Шигоны, ул. Революционная, д. 122 «</w:t>
      </w:r>
      <w:proofErr w:type="spellStart"/>
      <w:r>
        <w:t>Б»;отделения</w:t>
      </w:r>
      <w:proofErr w:type="spellEnd"/>
      <w:r>
        <w:t xml:space="preserve"> </w:t>
      </w:r>
      <w:proofErr w:type="spellStart"/>
      <w:r>
        <w:t>м.р</w:t>
      </w:r>
      <w:proofErr w:type="spellEnd"/>
      <w:r>
        <w:t xml:space="preserve">. </w:t>
      </w:r>
      <w:proofErr w:type="spellStart"/>
      <w:r>
        <w:t>Сызранский</w:t>
      </w:r>
      <w:proofErr w:type="spellEnd"/>
      <w:r>
        <w:t xml:space="preserve">:    446060, Самарская </w:t>
      </w:r>
      <w:proofErr w:type="spellStart"/>
      <w:r>
        <w:t>область,м.р</w:t>
      </w:r>
      <w:proofErr w:type="spellEnd"/>
      <w:r>
        <w:t xml:space="preserve">. </w:t>
      </w:r>
      <w:proofErr w:type="spellStart"/>
      <w:r>
        <w:t>Сызранский</w:t>
      </w:r>
      <w:proofErr w:type="spellEnd"/>
      <w:r>
        <w:t xml:space="preserve">, с. </w:t>
      </w:r>
      <w:proofErr w:type="spellStart"/>
      <w:r>
        <w:t>Балашейка</w:t>
      </w:r>
      <w:proofErr w:type="spellEnd"/>
      <w:r>
        <w:t xml:space="preserve">, ул. Чапаева, 2а;отделения </w:t>
      </w:r>
      <w:proofErr w:type="spellStart"/>
      <w:r>
        <w:t>г.о</w:t>
      </w:r>
      <w:proofErr w:type="spellEnd"/>
      <w:r>
        <w:t xml:space="preserve">. Октябрьск: 445240, Самарская область, г. Октябрьск, ул. Ленина, д. 57.2.   </w:t>
      </w:r>
    </w:p>
    <w:p w:rsidR="00824681" w:rsidRDefault="00824681" w:rsidP="00824681"/>
    <w:p w:rsidR="00502E1A" w:rsidRDefault="00502E1A" w:rsidP="00824681"/>
    <w:p w:rsidR="00824681" w:rsidRDefault="00824681" w:rsidP="00502E1A">
      <w:pPr>
        <w:jc w:val="center"/>
      </w:pPr>
      <w:r>
        <w:lastRenderedPageBreak/>
        <w:t>Предмет, цели и виды деятельности Учреждения</w:t>
      </w:r>
    </w:p>
    <w:p w:rsidR="00824681" w:rsidRDefault="00824681" w:rsidP="00824681"/>
    <w:p w:rsidR="00824681" w:rsidRDefault="00824681" w:rsidP="00824681">
      <w:r>
        <w:t xml:space="preserve">               2.1.    Учреждение образовано для выполнения работ, оказания услуг в целях обеспечения реализации предусмотренных федеральными законами, законами Самарской области, нормативными правовыми актами Правительства Самарской области полномочий в сфере социальной защиты населения.</w:t>
      </w:r>
    </w:p>
    <w:p w:rsidR="00824681" w:rsidRDefault="00824681" w:rsidP="00824681"/>
    <w:p w:rsidR="00824681" w:rsidRDefault="00824681" w:rsidP="00824681">
      <w:r>
        <w:t xml:space="preserve">                2.2.    Предметом деятельности Учреждения является осуществление организационной и практической деятельности по оказанию социальных услуг в форме социального обслуживания в полустационарной форме, срочных социальных услуг детям и семьям, оказавшимся в трудной жизненной ситуации, лицам пожилого возраста, инвалидам и иным гражданам, признанным нуждающимися в социальном обслуживании, в улучшении их материального и социального положения, а также психологического статуса.</w:t>
      </w:r>
    </w:p>
    <w:p w:rsidR="00824681" w:rsidRDefault="00824681" w:rsidP="00824681"/>
    <w:p w:rsidR="00824681" w:rsidRDefault="00824681" w:rsidP="00824681">
      <w:r>
        <w:t xml:space="preserve">                   2.3.    Целью деятельности Учреждения является оказание социальных услуг детям и семьям, оказавшимся в трудной жизненной ситуации, лицам пожилого возраста, инвалидам и иным гражданам, признанным нуждающимися в социальном обслуживании, проживающим на территории Западного </w:t>
      </w:r>
      <w:proofErr w:type="spellStart"/>
      <w:r>
        <w:t>округа.При</w:t>
      </w:r>
      <w:proofErr w:type="spellEnd"/>
      <w:r>
        <w:t xml:space="preserve"> необходимости Учреждение участвует в обеспечении реализации предусмотренных действующим законодательством функций министерства социально-демографической и семейной политики Самарской области в сфере социального обслуживания населения.</w:t>
      </w:r>
    </w:p>
    <w:p w:rsidR="00824681" w:rsidRDefault="00824681" w:rsidP="00824681"/>
    <w:p w:rsidR="00824681" w:rsidRDefault="00824681" w:rsidP="00824681">
      <w:r>
        <w:t xml:space="preserve">                     2.4.    В соответствии с целью и предметом деятельности Учреждение осуществляет следующие основные виды деятельности:- предоставление социального обслуживания в полустационарной форме, включая оказание социально-бытовых, социально-медицинских, социально-психологических, социально-педагогических, </w:t>
      </w:r>
      <w:proofErr w:type="spellStart"/>
      <w:r>
        <w:t>социально¬правовых</w:t>
      </w:r>
      <w:proofErr w:type="spellEnd"/>
      <w:r>
        <w:t xml:space="preserve">, социально-трудовых,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гражданам, указанным в пункте 2.2, в пределах индивидуальной программы предоставления социальных услуг (ИППСУ) каждого получателя социальных услуг, подготовленной на основании установленного Законом Самарской области Перечня социальных услуг, предоставляемых в Самарской области поставщиками социальных услуг, в том числе в решении проблем их </w:t>
      </w:r>
      <w:proofErr w:type="spellStart"/>
      <w:r>
        <w:t>самообеспечения</w:t>
      </w:r>
      <w:proofErr w:type="spellEnd"/>
      <w:r>
        <w:t xml:space="preserve">, реализации собственных возможностей по преодолению трудной жизненной ситуации. Данный вид деятельности включает осуществление мероприятий по:#выявлению, учету нуждающихся в социальных услугах детей и семей, оказавшихся в трудной жизненной ситуации, лиц пожилого возраста, инвалидов и иных </w:t>
      </w:r>
      <w:proofErr w:type="spellStart"/>
      <w:r>
        <w:t>граждан;осуществление</w:t>
      </w:r>
      <w:proofErr w:type="spellEnd"/>
      <w:r>
        <w:t xml:space="preserve"> мероприятий социального сопровождения категорий граждан, указанных в пункте 2.2;профилактике безнадзорности детей, социального сиротства, защите прав несовершеннолетних, профилактике негативных явлений среди подростков и молодежи, укреплению института семьи, популяризации семейных ценностей, ответственного </w:t>
      </w:r>
      <w:proofErr w:type="spellStart"/>
      <w:r>
        <w:t>родительства;оказанию</w:t>
      </w:r>
      <w:proofErr w:type="spellEnd"/>
      <w:r>
        <w:t xml:space="preserve"> консультативной помощи в рамках компетенции Учреждения семье, имеющей детей под опекой (попечительством), приемной </w:t>
      </w:r>
      <w:proofErr w:type="spellStart"/>
      <w:r>
        <w:t>семье.социальной</w:t>
      </w:r>
      <w:proofErr w:type="spellEnd"/>
      <w:r>
        <w:t xml:space="preserve"> реабилитации детей с ограниченными возможностями здоровья, а также законных представителей таких </w:t>
      </w:r>
      <w:proofErr w:type="spellStart"/>
      <w:r>
        <w:t>детей;участию</w:t>
      </w:r>
      <w:proofErr w:type="spellEnd"/>
      <w:r>
        <w:t xml:space="preserve">, при необходимости, в обеспечении реализации предусмотренных действующим законодательством полномочий Министерства в сфере социальной защиты категорий граждан, указанных в пункте 2.2;- участие в организации отдыха и оздоровления детей, проживающих </w:t>
      </w:r>
      <w:r>
        <w:lastRenderedPageBreak/>
        <w:t>на территории Западного округа;- мониторинг и анализ социально-демографической ситуации в Западном округе.</w:t>
      </w:r>
    </w:p>
    <w:p w:rsidR="00824681" w:rsidRDefault="00824681" w:rsidP="00824681"/>
    <w:p w:rsidR="00824681" w:rsidRDefault="00824681" w:rsidP="00824681">
      <w:r>
        <w:t xml:space="preserve">                2.5.    Учреждение не вправе осуществлять виды деятельности, не указанные в настоящем Уставе.2.6.    Учреждение может осуществлять приносящую доход деятельность лишь постольку, поскольку это служит достижению целей, ради которых оно создано и соответствует указанным целям. Доход от приносящей доход деятельности поступает в бюджет Самарской области  </w:t>
      </w:r>
    </w:p>
    <w:p w:rsidR="00824681" w:rsidRDefault="00824681" w:rsidP="00824681"/>
    <w:p w:rsidR="00824681" w:rsidRDefault="00824681" w:rsidP="00502E1A">
      <w:pPr>
        <w:jc w:val="center"/>
      </w:pPr>
      <w:r>
        <w:t>Имущество и финансовое обеспечение Учреждения</w:t>
      </w:r>
    </w:p>
    <w:p w:rsidR="00824681" w:rsidRDefault="00824681" w:rsidP="00824681"/>
    <w:p w:rsidR="00824681" w:rsidRDefault="00824681" w:rsidP="00824681">
      <w:r>
        <w:t xml:space="preserve">                 3.1.    Имущество Учреждения находится в государственной собственности Самарской области, передаётся Учреждению на праве оперативного управления и учитывается на его балансе.</w:t>
      </w:r>
    </w:p>
    <w:p w:rsidR="00824681" w:rsidRDefault="00824681" w:rsidP="00824681"/>
    <w:p w:rsidR="00824681" w:rsidRDefault="00824681" w:rsidP="00824681">
      <w:r>
        <w:t xml:space="preserve">3.2.    Источниками формирования имущества Учреждения </w:t>
      </w:r>
      <w:proofErr w:type="spellStart"/>
      <w:r>
        <w:t>являются:имущество</w:t>
      </w:r>
      <w:proofErr w:type="spellEnd"/>
      <w:r>
        <w:t xml:space="preserve">, закреплённое за Учреждением на праве </w:t>
      </w:r>
      <w:proofErr w:type="spellStart"/>
      <w:r>
        <w:t>оперативногоуправления;средства</w:t>
      </w:r>
      <w:proofErr w:type="spellEnd"/>
      <w:r>
        <w:t xml:space="preserve">, выделяемые из бюджета Самарской области на обеспечение выполнения полномочий Учреждения согласно утвержденной бюджетной смете, в том числе на оказание государственных услуг (выполнение работ) физическим лицам, выполнение государственного задания (в случае его установления);добровольные имущественные взносы и </w:t>
      </w:r>
      <w:proofErr w:type="spellStart"/>
      <w:r>
        <w:t>пожертвования;иные</w:t>
      </w:r>
      <w:proofErr w:type="spellEnd"/>
      <w:r>
        <w:t xml:space="preserve"> источники, не противоречащие законодательству </w:t>
      </w:r>
      <w:proofErr w:type="spellStart"/>
      <w:r>
        <w:t>РоссийскойtФедерации</w:t>
      </w:r>
      <w:proofErr w:type="spellEnd"/>
      <w:r>
        <w:t>.</w:t>
      </w:r>
    </w:p>
    <w:p w:rsidR="00824681" w:rsidRDefault="00824681" w:rsidP="00824681"/>
    <w:p w:rsidR="00824681" w:rsidRDefault="00824681" w:rsidP="00824681">
      <w:r>
        <w:t>3.3.Земельный участок, находящийся в областной собственности и необходимый Учреждению для выполнения уставных задач, предоставляется ему на праве постоянного (бессрочного) пользования.</w:t>
      </w:r>
    </w:p>
    <w:p w:rsidR="00824681" w:rsidRDefault="00824681" w:rsidP="00824681"/>
    <w:p w:rsidR="00824681" w:rsidRDefault="00824681" w:rsidP="00824681">
      <w:r>
        <w:t>3.4.    Учреждение владеет и пользуется переданным ему на праве оперативного управления имуществом в соответствии с целями своей деятельности, государственными заданиями Министерства и назначением имущества и, если иное не установлено законом, распоряжается этим имуществом с согласия собственника этого имущества.</w:t>
      </w:r>
    </w:p>
    <w:p w:rsidR="00824681" w:rsidRDefault="00824681" w:rsidP="00824681"/>
    <w:p w:rsidR="00824681" w:rsidRDefault="00824681" w:rsidP="00824681">
      <w:r>
        <w:t xml:space="preserve">3.5.    Учреждение, если иное не установлено законом, не вправе отчуждать либо иным способом распоряжаться имуществом без согласия собственника имущества, закрепленного за учреждением на праве оперативного </w:t>
      </w:r>
      <w:proofErr w:type="spellStart"/>
      <w:r>
        <w:t>управления.Учреждение</w:t>
      </w:r>
      <w:proofErr w:type="spellEnd"/>
      <w:r>
        <w:t xml:space="preserve"> вправе с согласия собственника имущества передавать во временное пользование движимое и недвижимое имущество, закрепленное за Учреждением собственником или приобретенное Учреждением за счет средств, выделенных ему учредителем на приобретение такого имущества. Финансовое обеспечение содержания этого имущества учредителем не </w:t>
      </w:r>
      <w:proofErr w:type="spellStart"/>
      <w:r>
        <w:t>осуществляется.Учреждение</w:t>
      </w:r>
      <w:proofErr w:type="spellEnd"/>
      <w:r>
        <w:t xml:space="preserve"> не вправе вносить в качестве залога имущество, закрепленное за Учреждением, совершать любые другие сделки с закреплённым за ним имуществом Самарской области или имуществом, приобретенным за счет средств, выделенных Учреждению из областного бюджета, возможным последствием которых является его отчуждение в пользу третьих лиц или </w:t>
      </w:r>
      <w:proofErr w:type="spellStart"/>
      <w:r>
        <w:t>обременение.Учреждение</w:t>
      </w:r>
      <w:proofErr w:type="spellEnd"/>
      <w:r>
        <w:t xml:space="preserve"> не имеет права предоставлять и получать кредиты (займы), приобретать </w:t>
      </w:r>
      <w:r>
        <w:lastRenderedPageBreak/>
        <w:t xml:space="preserve">ценные бумаги и получать доход по </w:t>
      </w:r>
      <w:proofErr w:type="spellStart"/>
      <w:r>
        <w:t>ним.Учреждение</w:t>
      </w:r>
      <w:proofErr w:type="spellEnd"/>
      <w:r>
        <w:t xml:space="preserve"> не вправе выступать учредителем (участником) юридических лиц.</w:t>
      </w:r>
    </w:p>
    <w:p w:rsidR="00824681" w:rsidRDefault="00824681" w:rsidP="00824681"/>
    <w:p w:rsidR="00824681" w:rsidRDefault="00824681" w:rsidP="00824681">
      <w:r>
        <w:t xml:space="preserve">3.6.    Финансовое обеспечение деятельности Учреждения осуществляется за счет средств бюджета Самарской области на основании бюджетной </w:t>
      </w:r>
      <w:proofErr w:type="spellStart"/>
      <w:r>
        <w:t>сметы.Учреждение</w:t>
      </w:r>
      <w:proofErr w:type="spellEnd"/>
      <w:r>
        <w:t xml:space="preserve"> не отвечает по обязательствам собственника своего </w:t>
      </w:r>
      <w:proofErr w:type="spellStart"/>
      <w:r>
        <w:t>имущества.Учреждение</w:t>
      </w:r>
      <w:proofErr w:type="spellEnd"/>
      <w:r>
        <w:t xml:space="preserve">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учредитель </w:t>
      </w:r>
      <w:proofErr w:type="spellStart"/>
      <w:r>
        <w:t>Учреждения.При</w:t>
      </w:r>
      <w:proofErr w:type="spellEnd"/>
      <w:r>
        <w:t xml:space="preserve"> недостаточности лимитов бюджетных обязательств, доведенных Учреждению для исполнения его денежных обязательств, по таким обязательствам от имени Самарской области отвечает Министерство.</w:t>
      </w:r>
    </w:p>
    <w:p w:rsidR="00824681" w:rsidRDefault="00824681" w:rsidP="00824681"/>
    <w:p w:rsidR="00824681" w:rsidRDefault="00824681" w:rsidP="00824681">
      <w:r>
        <w:t>3.7.Заключение и оплата Учреждением государственных контрактов, иных договоров, подлежащих исполнению за счет бюджетных средств, производятся от имени Самарской области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неисполненных обязательств</w:t>
      </w:r>
    </w:p>
    <w:p w:rsidR="00824681" w:rsidRDefault="00824681" w:rsidP="00824681"/>
    <w:p w:rsidR="00824681" w:rsidRDefault="00824681" w:rsidP="00824681">
      <w:r>
        <w:t>.3.8.    При осуществлении права оперативного управления имуществом Учреждение обязано:</w:t>
      </w:r>
    </w:p>
    <w:p w:rsidR="00824681" w:rsidRDefault="00824681" w:rsidP="00824681"/>
    <w:p w:rsidR="00824681" w:rsidRDefault="00824681" w:rsidP="00824681">
      <w:r>
        <w:t xml:space="preserve">                  3.8.1.    эффективно использовать имущество</w:t>
      </w:r>
    </w:p>
    <w:p w:rsidR="00824681" w:rsidRDefault="00824681" w:rsidP="00824681"/>
    <w:p w:rsidR="00824681" w:rsidRDefault="00824681" w:rsidP="00824681">
      <w:r>
        <w:t>;3.8.2.обеспечивать сохранность, надлежащий учёт и использование имущества строго по целевому назначению;</w:t>
      </w:r>
    </w:p>
    <w:p w:rsidR="00824681" w:rsidRDefault="00824681" w:rsidP="00824681"/>
    <w:p w:rsidR="00824681" w:rsidRDefault="00824681" w:rsidP="00824681">
      <w:r>
        <w:t>3.8.3.   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824681" w:rsidRDefault="00824681" w:rsidP="00824681"/>
    <w:p w:rsidR="00824681" w:rsidRDefault="00824681" w:rsidP="00824681">
      <w:r>
        <w:t>3.8.4.    осуществлять капитальный и текущий ремонт имущества;</w:t>
      </w:r>
    </w:p>
    <w:p w:rsidR="00824681" w:rsidRDefault="00824681" w:rsidP="00824681"/>
    <w:p w:rsidR="00824681" w:rsidRDefault="00824681" w:rsidP="00824681">
      <w:r>
        <w:t>3.8.5.осуществлять амортизацию и восстановление изнашиваемой части имущества (за исключением случаев, когда восстановление изнашиваемой части имущества экономически нецелесообразно);</w:t>
      </w:r>
    </w:p>
    <w:p w:rsidR="00824681" w:rsidRDefault="00824681" w:rsidP="00824681"/>
    <w:p w:rsidR="00824681" w:rsidRDefault="00824681" w:rsidP="00824681">
      <w:r>
        <w:t>3.8.6.    содержать в исправном состоянии системы и средства противопожарной защиты.</w:t>
      </w:r>
    </w:p>
    <w:p w:rsidR="00824681" w:rsidRDefault="00824681" w:rsidP="00824681"/>
    <w:p w:rsidR="00824681" w:rsidRDefault="00824681" w:rsidP="00824681">
      <w:r>
        <w:lastRenderedPageBreak/>
        <w:t>3.9.    В установленном действующим законодательством порядке собственник вправе изъять излишнее, неиспользуемое либо используемое не по назначению имущество, закрепленное за Учреждением на праве оперативного управления, и распорядиться им по своему усмотрению.</w:t>
      </w:r>
    </w:p>
    <w:p w:rsidR="00824681" w:rsidRDefault="00824681" w:rsidP="00824681"/>
    <w:p w:rsidR="00824681" w:rsidRDefault="00824681" w:rsidP="00824681">
      <w:r>
        <w:t>3.10.   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министерстве управления финансами Самарской области, ответственном за исполнение областного бюджета — в территориальных органах федерального казначейства.</w:t>
      </w:r>
    </w:p>
    <w:p w:rsidR="00824681" w:rsidRDefault="00824681" w:rsidP="00824681"/>
    <w:p w:rsidR="00824681" w:rsidRDefault="00824681" w:rsidP="00502E1A">
      <w:pPr>
        <w:jc w:val="center"/>
      </w:pPr>
      <w:r>
        <w:t>4.    Организация деятельности и управления</w:t>
      </w:r>
    </w:p>
    <w:p w:rsidR="00824681" w:rsidRDefault="00824681" w:rsidP="00824681"/>
    <w:p w:rsidR="00824681" w:rsidRDefault="00824681" w:rsidP="00824681">
      <w:r>
        <w:t>4.1    .Учреждение осуществляет самостоятельную хозяйственную деятельность в пределах, установленных настоящим Уставом.</w:t>
      </w:r>
    </w:p>
    <w:p w:rsidR="00824681" w:rsidRDefault="00824681" w:rsidP="00824681"/>
    <w:p w:rsidR="00824681" w:rsidRDefault="00824681" w:rsidP="00824681">
      <w:r>
        <w:t>4.2.    Учреждение строит свои отношения с другими организациями и гражданами во всех сферах хозяйственной деятельности на основе договоров, государственных контрактов. В своей деятельности Учреждение учитывает интересы потребителей, обеспечивает надлежащее качество работ, государственных услуг.</w:t>
      </w:r>
    </w:p>
    <w:p w:rsidR="00824681" w:rsidRDefault="00824681" w:rsidP="00824681"/>
    <w:p w:rsidR="00824681" w:rsidRDefault="00824681" w:rsidP="00824681">
      <w:r>
        <w:t>4.3.    Учреждение имеет право:</w:t>
      </w:r>
    </w:p>
    <w:p w:rsidR="00824681" w:rsidRDefault="00824681" w:rsidP="00824681"/>
    <w:p w:rsidR="00824681" w:rsidRDefault="00824681" w:rsidP="00824681">
      <w:r>
        <w:t>4.3.1.    принимать участие в государственных программах, ведомственных целевых программах в Самарской области, а также в программах в рамках международного сотрудничества в случаях и порядке, предусмотренных действующим законодательством;</w:t>
      </w:r>
    </w:p>
    <w:p w:rsidR="00824681" w:rsidRDefault="00824681" w:rsidP="00824681"/>
    <w:p w:rsidR="00824681" w:rsidRDefault="00824681" w:rsidP="00824681">
      <w:r>
        <w:t xml:space="preserve">4.3.2.    привлекать с согласия учредителя для осуществления </w:t>
      </w:r>
      <w:proofErr w:type="spellStart"/>
      <w:r>
        <w:t>видов#деятельности</w:t>
      </w:r>
      <w:proofErr w:type="spellEnd"/>
      <w:r>
        <w:t>, предусмотренных данным Уставом, на договорной основе другие организации и/или физических лиц;</w:t>
      </w:r>
    </w:p>
    <w:p w:rsidR="00824681" w:rsidRDefault="00824681" w:rsidP="00824681"/>
    <w:p w:rsidR="00824681" w:rsidRDefault="00824681" w:rsidP="00824681">
      <w:r>
        <w:t>4.3.3.    приобретать или арендовать основные средства за счет имеющихся у него финансовых ресурсов;</w:t>
      </w:r>
    </w:p>
    <w:p w:rsidR="00824681" w:rsidRDefault="00824681" w:rsidP="00824681"/>
    <w:p w:rsidR="00824681" w:rsidRDefault="00824681" w:rsidP="00824681">
      <w:r>
        <w:t>4.3.4.осуществлять внешнеэкономическую и иную деятельность в соответствии с законодательством Российской Федерации;</w:t>
      </w:r>
    </w:p>
    <w:p w:rsidR="00824681" w:rsidRDefault="00824681" w:rsidP="00824681"/>
    <w:p w:rsidR="00824681" w:rsidRDefault="00824681" w:rsidP="00824681">
      <w:r>
        <w:t xml:space="preserve">4.3.5.    планировать свою деятельность и определять перспективы своего развития, исходя из полученных государственных заданий, спроса потребителей на работы и государственные услуги </w:t>
      </w:r>
      <w:proofErr w:type="spellStart"/>
      <w:r>
        <w:t>Учреждения,tпредоставляемые</w:t>
      </w:r>
      <w:proofErr w:type="spellEnd"/>
      <w:r>
        <w:t xml:space="preserve"> в рамках заключенных договоров и государственных контрактов;</w:t>
      </w:r>
    </w:p>
    <w:p w:rsidR="00824681" w:rsidRDefault="00824681" w:rsidP="00824681"/>
    <w:p w:rsidR="00824681" w:rsidRDefault="00824681" w:rsidP="00824681">
      <w:r>
        <w:t>4.3.6.     в    установленном порядке определять размер средств, направляемых на оплату труда своих работников, производственное и социальное развитие, устанавливать формы и системы оплаты труда, не противоречащие действующему законодательству Российской Федерации, Самарской области;</w:t>
      </w:r>
    </w:p>
    <w:p w:rsidR="00824681" w:rsidRDefault="00824681" w:rsidP="00824681"/>
    <w:p w:rsidR="00824681" w:rsidRDefault="00824681" w:rsidP="00824681">
      <w:r>
        <w:t>4.3.7.    создавать по согласованию с Министерством обособленные структурные подразделения (отделения и др.), которые могут иметь обособленное имущество, учитываемое на отдельном балансе, входящем в сводный баланс Учреждения, и действовать на основании и в пределах положений, утверждаемых Учреждением.9 Ответственность за деятельность обособленного структурного подразделения несет Учреждение.</w:t>
      </w:r>
    </w:p>
    <w:p w:rsidR="00824681" w:rsidRDefault="00824681" w:rsidP="00824681"/>
    <w:p w:rsidR="00824681" w:rsidRDefault="00824681" w:rsidP="00824681">
      <w:r>
        <w:t>4.4.    Учреждение обязано:</w:t>
      </w:r>
    </w:p>
    <w:p w:rsidR="00824681" w:rsidRDefault="00824681" w:rsidP="00824681"/>
    <w:p w:rsidR="00824681" w:rsidRDefault="00824681" w:rsidP="00824681">
      <w:r>
        <w:t>4.4.1.    представлять Министерству информацию, предусмотренную региональными стандартами информационного взаимодействия.</w:t>
      </w:r>
    </w:p>
    <w:p w:rsidR="00824681" w:rsidRDefault="00824681" w:rsidP="00824681"/>
    <w:p w:rsidR="00824681" w:rsidRDefault="00824681" w:rsidP="00824681">
      <w:r>
        <w:t>4.4.2.    сохранять, эффективно использовать и развивать материально- техническую базу Учреждения;</w:t>
      </w:r>
    </w:p>
    <w:p w:rsidR="00824681" w:rsidRDefault="00824681" w:rsidP="00824681"/>
    <w:p w:rsidR="00824681" w:rsidRDefault="00824681" w:rsidP="00824681">
      <w:r>
        <w:t>4.4.3.    нести ответственность в соответствии с законодательством Российской Федерации за нарушение договорных, расчетных обязательств, правил оказания социальных услуг, выполнения работ, осуществления государственных функций, установленных законодательством Российской Федерации;</w:t>
      </w:r>
    </w:p>
    <w:p w:rsidR="00824681" w:rsidRDefault="00824681" w:rsidP="00824681"/>
    <w:p w:rsidR="00824681" w:rsidRDefault="00824681" w:rsidP="00824681">
      <w:r>
        <w:t>4.4.4.   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работ и услуг;</w:t>
      </w:r>
    </w:p>
    <w:p w:rsidR="00824681" w:rsidRDefault="00824681" w:rsidP="00824681"/>
    <w:p w:rsidR="00824681" w:rsidRDefault="00824681" w:rsidP="00824681">
      <w:r>
        <w:t xml:space="preserve">4.4.5.обеспечивать своих работников безопасными условиями труда нести ответственность в установленном порядке за ущерб, причиненный </w:t>
      </w:r>
      <w:proofErr w:type="spellStart"/>
      <w:r>
        <w:t>ихздоровью</w:t>
      </w:r>
      <w:proofErr w:type="spellEnd"/>
      <w:r>
        <w:t xml:space="preserve"> и трудоспособности, за иные нарушения обязательств в сфере трудовых правоотношений;</w:t>
      </w:r>
    </w:p>
    <w:p w:rsidR="00824681" w:rsidRDefault="00824681" w:rsidP="00824681"/>
    <w:p w:rsidR="00824681" w:rsidRDefault="00824681" w:rsidP="00824681">
      <w:r>
        <w:t>4.4.6.обеспечивать своевременно и в полном объеме выплату работникам заработной платы;</w:t>
      </w:r>
    </w:p>
    <w:p w:rsidR="00824681" w:rsidRDefault="00824681" w:rsidP="00824681"/>
    <w:p w:rsidR="00824681" w:rsidRDefault="00824681" w:rsidP="00824681">
      <w:r>
        <w:t xml:space="preserve">4.4.7.осуществлять оперативный статистический и бухгалтерский (бюджетный) учет результатов производственной, хозяйственной и иной деятельности, обеспечивать своевременное представление статистической, бухгалтерской (бюджетной) и иной установленной отчетности, отчитываться о </w:t>
      </w:r>
      <w:r>
        <w:lastRenderedPageBreak/>
        <w:t xml:space="preserve">результатах деятельности в порядке и сроки, установленные законодательством Российской Федерации, а также размещать отчет о результатах деятельности и об использовании закрепленного. за Учреждением имущества на официальном сайте в сети Интернет, с учетом требований законодательства Российской Федерации о защите государственной </w:t>
      </w:r>
      <w:proofErr w:type="spellStart"/>
      <w:r>
        <w:t>тайны.За</w:t>
      </w:r>
      <w:proofErr w:type="spellEnd"/>
      <w:r>
        <w:t xml:space="preserve"> искажение государственной отчетности должностные лица Учреждения несут установленную законодательством Российской Федерации дисциплинарную, административную и уголовную ответственность;</w:t>
      </w:r>
    </w:p>
    <w:p w:rsidR="00824681" w:rsidRDefault="00824681" w:rsidP="00824681"/>
    <w:p w:rsidR="00824681" w:rsidRDefault="00824681" w:rsidP="00824681">
      <w:r>
        <w:t>4.4.8.осуществлять мероприятия по мобилизационной подготовке и гражданской обороне согласно законодательству Российской Федерации;</w:t>
      </w:r>
    </w:p>
    <w:p w:rsidR="00824681" w:rsidRDefault="00824681" w:rsidP="00824681"/>
    <w:p w:rsidR="00824681" w:rsidRDefault="00824681" w:rsidP="00824681">
      <w:r>
        <w:t>4.4.9.соблюдать требования пожарной безопасности, выполнять предписания и иные законные требования должностных лиц пожарной охраны;</w:t>
      </w:r>
    </w:p>
    <w:p w:rsidR="00824681" w:rsidRDefault="00824681" w:rsidP="00824681"/>
    <w:p w:rsidR="00824681" w:rsidRDefault="00824681" w:rsidP="00824681">
      <w:r>
        <w:t>4.4.10.обеспечивать защиту информации (включая персональные данные) в соответствии с требованиями законодательства Российской Федерации.</w:t>
      </w:r>
    </w:p>
    <w:p w:rsidR="00824681" w:rsidRDefault="00824681" w:rsidP="00824681"/>
    <w:p w:rsidR="00824681" w:rsidRDefault="00824681" w:rsidP="00824681">
      <w:r>
        <w:t xml:space="preserve">4.5.    В Учреждении создаётся попечительский </w:t>
      </w:r>
      <w:proofErr w:type="spellStart"/>
      <w:r>
        <w:t>совет.Структура</w:t>
      </w:r>
      <w:proofErr w:type="spellEnd"/>
      <w:r>
        <w:t xml:space="preserve">, порядок формирования, срок полномочий, направления деятельности попечительского совета и порядок принятия им решений определяется Положением о попечительском совете, </w:t>
      </w:r>
      <w:proofErr w:type="spellStart"/>
      <w:r>
        <w:t>утвержденцым</w:t>
      </w:r>
      <w:proofErr w:type="spellEnd"/>
      <w:r>
        <w:t xml:space="preserve"> приказом Учреждения.</w:t>
      </w:r>
    </w:p>
    <w:p w:rsidR="00824681" w:rsidRDefault="00824681" w:rsidP="00824681"/>
    <w:p w:rsidR="00824681" w:rsidRDefault="00824681" w:rsidP="00502E1A">
      <w:pPr>
        <w:jc w:val="center"/>
      </w:pPr>
      <w:r>
        <w:t>5.    Управление Учреждением</w:t>
      </w:r>
    </w:p>
    <w:p w:rsidR="00824681" w:rsidRDefault="00824681" w:rsidP="00824681"/>
    <w:p w:rsidR="00824681" w:rsidRDefault="00824681" w:rsidP="00824681">
      <w:r>
        <w:t>5.1    .Управление Учреждением осуществляется в соответствии с законодательством Российской Федерации, Самарской области и настоящим уставом.</w:t>
      </w:r>
    </w:p>
    <w:p w:rsidR="00824681" w:rsidRDefault="00824681" w:rsidP="00824681"/>
    <w:p w:rsidR="00824681" w:rsidRDefault="00824681" w:rsidP="00824681">
      <w:r>
        <w:t xml:space="preserve">5.2.    Исполнительным органом Учреждения является руководитель (директор), назначаемый и увольняемый министром </w:t>
      </w:r>
      <w:proofErr w:type="spellStart"/>
      <w:r>
        <w:t>социально¬демографической</w:t>
      </w:r>
      <w:proofErr w:type="spellEnd"/>
      <w:r>
        <w:t xml:space="preserve"> и семейной политики Самарской области, в соответствии с действующим </w:t>
      </w:r>
      <w:proofErr w:type="spellStart"/>
      <w:r>
        <w:t>законодательством.Руководитель</w:t>
      </w:r>
      <w:proofErr w:type="spellEnd"/>
      <w:r>
        <w:t xml:space="preserve"> (директор) действует на основе трудового договора, настоящего Устава, законодательства Российской Федерации, приказов Министерства и распоряжений министра социально-демографической и семейной политики Самарской области, а также других обязательных, для него нормативных </w:t>
      </w:r>
      <w:proofErr w:type="spellStart"/>
      <w:r>
        <w:t>актов.Трудовой</w:t>
      </w:r>
      <w:proofErr w:type="spellEnd"/>
      <w:r>
        <w:t xml:space="preserve"> договор с руководителем (директором) Учреждения заключается на неопределённый срок или на срок, установленный по соглашению сторон в трудовом договоре руководителя.</w:t>
      </w:r>
    </w:p>
    <w:p w:rsidR="00824681" w:rsidRDefault="00824681" w:rsidP="00824681"/>
    <w:p w:rsidR="00824681" w:rsidRDefault="00824681" w:rsidP="00824681">
      <w:r>
        <w:t>5.3.Заместители руководителя (директора), главный бухгалтер, руководитель обособленного структурного подразделения назначаются на должность руководителем Учреждения по согласованию с Учредителем (Министерством).</w:t>
      </w:r>
    </w:p>
    <w:p w:rsidR="00824681" w:rsidRDefault="00824681" w:rsidP="00824681"/>
    <w:p w:rsidR="00824681" w:rsidRDefault="00824681" w:rsidP="00824681">
      <w:r>
        <w:lastRenderedPageBreak/>
        <w:t>5.4.    Руководитель (директор) имеет право передать часть своих полномочий заместителям, в том числе на период своего временного отсутствия.</w:t>
      </w:r>
    </w:p>
    <w:p w:rsidR="00824681" w:rsidRDefault="00824681" w:rsidP="00824681"/>
    <w:p w:rsidR="00824681" w:rsidRDefault="00824681" w:rsidP="00824681">
      <w:r>
        <w:t xml:space="preserve">5.5.    Руководитель (директор) </w:t>
      </w:r>
      <w:proofErr w:type="spellStart"/>
      <w:r>
        <w:t>Учреждения:осуществляет</w:t>
      </w:r>
      <w:proofErr w:type="spellEnd"/>
      <w:r>
        <w:t xml:space="preserve"> текущее руководство деятельностью Учреждения и подотчетен по основной деятельности Министерству, по вопросам имущества, переданного в оперативное управление — министерству имущественных отношений Самарской </w:t>
      </w:r>
      <w:proofErr w:type="spellStart"/>
      <w:r>
        <w:t>области;по</w:t>
      </w:r>
      <w:proofErr w:type="spellEnd"/>
      <w:r>
        <w:t xml:space="preserve"> вопросам, отнесенным законодательством Российской Федерации к его компетенции, действует на принципах </w:t>
      </w:r>
      <w:proofErr w:type="spellStart"/>
      <w:r>
        <w:t>единоначалия;без</w:t>
      </w:r>
      <w:proofErr w:type="spellEnd"/>
      <w:r>
        <w:t xml:space="preserve"> доверенности действует от имени Учреждения, представляет его интересы в государственных органах, органах местного самоуправления, предприятиях, организациях, учреждениях, перед должностными лицами, в отношениях с иными физическими </w:t>
      </w:r>
      <w:proofErr w:type="spellStart"/>
      <w:r>
        <w:t>лицами;в</w:t>
      </w:r>
      <w:proofErr w:type="spellEnd"/>
      <w:r>
        <w:t xml:space="preserve"> пределах, установленных трудовым договором, действующим законодательством и настоящим Уставом, распоряжается имуществом и финансовыми средствами Учреждения, заключает договоры и государственные контракты, выдает доверенности, обеспечивает исполнение бюджетной </w:t>
      </w:r>
      <w:proofErr w:type="spellStart"/>
      <w:r>
        <w:t>сметы;открывает</w:t>
      </w:r>
      <w:proofErr w:type="spellEnd"/>
      <w:r>
        <w:t xml:space="preserve"> лицевые счета в министерстве управления финансами Самарской области, ответственном за исполнение областного бюджета, в территориальном органе Федерального </w:t>
      </w:r>
      <w:proofErr w:type="spellStart"/>
      <w:r>
        <w:t>казначейства;в</w:t>
      </w:r>
      <w:proofErr w:type="spellEnd"/>
      <w:r>
        <w:t xml:space="preserve"> пределах утвержденной бюджетной сметы и установленной предельной штатной численности работников самостоятельно определяет структуру, квалификационный и штатный составы, затраты на содержание аппарата управления, принимает (назначает), переводит и увольняет работников Учреждения, заключает с ними трудовые договоры, включая заместителей директора, главного бухгалтера и руководителей обособленных структурных подразделений Учреждения, в соответствии с трудовым законодательством Российской Федерации. При приеме на работу лиц и при осуществлении ими трудовой деятельности в Учреждении, обеспечивает соблюдение ограничений на занятие трудовой деятельностью, осуществляемой с участием </w:t>
      </w:r>
      <w:proofErr w:type="spellStart"/>
      <w:r>
        <w:t>несовершеннолетних;Отношения</w:t>
      </w:r>
      <w:proofErr w:type="spellEnd"/>
      <w:r>
        <w:t xml:space="preserve"> работников Учреждения, возникшие на основе трудового договора, регулируются трудовым законодательством Российской </w:t>
      </w:r>
      <w:proofErr w:type="spellStart"/>
      <w:r>
        <w:t>Федерации.устанавливает</w:t>
      </w:r>
      <w:proofErr w:type="spellEnd"/>
      <w:r>
        <w:t xml:space="preserve"> формы организации труда работников, организует внедрение передовых методов и приемов </w:t>
      </w:r>
      <w:proofErr w:type="spellStart"/>
      <w:r>
        <w:t>труда;организует</w:t>
      </w:r>
      <w:proofErr w:type="spellEnd"/>
      <w:r>
        <w:t xml:space="preserve"> и обеспечивает объективную оценку работы структурных подразделений и персонала </w:t>
      </w:r>
      <w:proofErr w:type="spellStart"/>
      <w:r>
        <w:t>Учреждения;утверждает</w:t>
      </w:r>
      <w:proofErr w:type="spellEnd"/>
      <w:r>
        <w:t xml:space="preserve"> Правила внутреннего трудового распорядка для персонала Учреждения и иные локальные нормативные правовые акты, подписывает коллективный договор по согласованию с профсоюзной организацией, в пределах компетенции издает приказы и указания, обязательные для всех работников </w:t>
      </w:r>
      <w:proofErr w:type="spellStart"/>
      <w:r>
        <w:t>Учреждения;осуществляет</w:t>
      </w:r>
      <w:proofErr w:type="spellEnd"/>
      <w:r>
        <w:t xml:space="preserve"> мероприятия по мобилизационной подготовке и гражданской обороне в соответствии с законодательством Российской </w:t>
      </w:r>
      <w:proofErr w:type="spellStart"/>
      <w:r>
        <w:t>Федерации;осуществляет</w:t>
      </w:r>
      <w:proofErr w:type="spellEnd"/>
      <w:r>
        <w:t xml:space="preserve"> реализацию иных полномочий Учреждения.</w:t>
      </w:r>
    </w:p>
    <w:p w:rsidR="00824681" w:rsidRDefault="00824681" w:rsidP="00824681"/>
    <w:p w:rsidR="00824681" w:rsidRDefault="00824681" w:rsidP="00824681">
      <w:r>
        <w:t xml:space="preserve">5.6.    Руководитель (директор) Учреждения несет ответственность в соответствии с действующим законодательством и заключенным с ним трудовым </w:t>
      </w:r>
      <w:proofErr w:type="spellStart"/>
      <w:r>
        <w:t>договором:за</w:t>
      </w:r>
      <w:proofErr w:type="spellEnd"/>
      <w:r>
        <w:t xml:space="preserve"> результаты работы </w:t>
      </w:r>
      <w:proofErr w:type="spellStart"/>
      <w:r>
        <w:t>Учреждения;невыполнение</w:t>
      </w:r>
      <w:proofErr w:type="spellEnd"/>
      <w:r>
        <w:t xml:space="preserve"> своих должностных </w:t>
      </w:r>
      <w:proofErr w:type="spellStart"/>
      <w:r>
        <w:t>обязанностей;за</w:t>
      </w:r>
      <w:proofErr w:type="spellEnd"/>
      <w:r>
        <w:t xml:space="preserve"> нарушение договорных и налоговых обязательств, несоблюдение качества работ и </w:t>
      </w:r>
      <w:proofErr w:type="spellStart"/>
      <w:r>
        <w:t>услуг;за</w:t>
      </w:r>
      <w:proofErr w:type="spellEnd"/>
      <w:r>
        <w:t xml:space="preserve"> сохранность и эффективность использования имущества Самарской области, закрепленного за Учреждением на праве оперативного </w:t>
      </w:r>
      <w:proofErr w:type="spellStart"/>
      <w:r>
        <w:t>управления;за</w:t>
      </w:r>
      <w:proofErr w:type="spellEnd"/>
      <w:r>
        <w:t xml:space="preserve"> подготовку Учреждения к работе и деятельности в условиях чрезвычайных ситуаций (при авариях, катастрофах, стихийных бедствиях, массовых инфекционных заболеваниях и отравлениях), в военное </w:t>
      </w:r>
      <w:proofErr w:type="spellStart"/>
      <w:r>
        <w:t>время;за</w:t>
      </w:r>
      <w:proofErr w:type="spellEnd"/>
      <w:r>
        <w:t xml:space="preserve"> обеспечение сохранности документов, создаваемых в процессе деятельности Учреждения в соответствии с Федеральным законом «Об архивном деле в Российской </w:t>
      </w:r>
      <w:proofErr w:type="spellStart"/>
      <w:r>
        <w:t>Федерации»;за</w:t>
      </w:r>
      <w:proofErr w:type="spellEnd"/>
      <w:r>
        <w:t xml:space="preserve"> иные нарушения законодательства Российской Федерации.</w:t>
      </w:r>
    </w:p>
    <w:p w:rsidR="00824681" w:rsidRDefault="00824681" w:rsidP="00824681"/>
    <w:p w:rsidR="00824681" w:rsidRDefault="00824681" w:rsidP="00824681">
      <w:r>
        <w:t>5.7.    Компетенция учредителей Учреждения:</w:t>
      </w:r>
    </w:p>
    <w:p w:rsidR="00824681" w:rsidRDefault="00824681" w:rsidP="00824681"/>
    <w:p w:rsidR="00824681" w:rsidRDefault="00824681" w:rsidP="00824681">
      <w:r>
        <w:t>5.7.1.    В совместном ведении учредителей находятся следующие вопросы:</w:t>
      </w:r>
    </w:p>
    <w:p w:rsidR="00824681" w:rsidRDefault="00824681" w:rsidP="00824681"/>
    <w:p w:rsidR="00824681" w:rsidRDefault="00824681" w:rsidP="00824681">
      <w:r>
        <w:t xml:space="preserve">5.7.1.1    .утверждение Устава Учреждения, изменений и дополнений </w:t>
      </w:r>
      <w:proofErr w:type="spellStart"/>
      <w:r>
        <w:t>кнему</w:t>
      </w:r>
      <w:proofErr w:type="spellEnd"/>
      <w:r>
        <w:t>.</w:t>
      </w:r>
    </w:p>
    <w:p w:rsidR="00824681" w:rsidRDefault="00824681" w:rsidP="00824681"/>
    <w:p w:rsidR="00824681" w:rsidRDefault="00824681" w:rsidP="00824681">
      <w:r>
        <w:t>5.7.2.    Министерство осуществляет следующие функции и полномочия учредителя:</w:t>
      </w:r>
    </w:p>
    <w:p w:rsidR="00824681" w:rsidRDefault="00824681" w:rsidP="00824681"/>
    <w:p w:rsidR="00824681" w:rsidRDefault="00824681" w:rsidP="00824681">
      <w:r>
        <w:t>5.7.2.1.    готовит предложения для принятия решения Правительством Самарской области о создании, реорганизации, изменении типа и ликвидации Учреждения;</w:t>
      </w:r>
    </w:p>
    <w:p w:rsidR="00824681" w:rsidRDefault="00824681" w:rsidP="00824681"/>
    <w:p w:rsidR="00824681" w:rsidRDefault="00824681" w:rsidP="00824681">
      <w:r>
        <w:t>5.7.2.2.    назначает (утверждает) руководителя Учреждения и прекращает его полномочия;</w:t>
      </w:r>
    </w:p>
    <w:p w:rsidR="00824681" w:rsidRDefault="00824681" w:rsidP="00824681"/>
    <w:p w:rsidR="00824681" w:rsidRDefault="00824681" w:rsidP="00824681">
      <w:r>
        <w:t>5.7.2.3.    заключает и прекращает трудовой договор с руководителем Учреждения;</w:t>
      </w:r>
    </w:p>
    <w:p w:rsidR="00824681" w:rsidRDefault="00824681" w:rsidP="00824681"/>
    <w:p w:rsidR="00824681" w:rsidRDefault="00824681" w:rsidP="00824681">
      <w:r>
        <w:t>5.7.2.4.    осуществляет финансовое обеспечение деятельности Учреждения за счет средств бюджета Самарской области на основании бюджетной сметы, в том числе финансовое обеспечение выполнения государственного задания в случае его утверждения;</w:t>
      </w:r>
    </w:p>
    <w:p w:rsidR="00824681" w:rsidRDefault="00824681" w:rsidP="00824681"/>
    <w:p w:rsidR="00824681" w:rsidRDefault="00824681" w:rsidP="00824681">
      <w:r>
        <w:t>5.7.2.5.определяет порядок составления и утверждения отчета о результатах деятельности Учреждения в соответствии с требованиями действующего законодательства;</w:t>
      </w:r>
    </w:p>
    <w:p w:rsidR="00824681" w:rsidRDefault="00824681" w:rsidP="00824681"/>
    <w:p w:rsidR="00824681" w:rsidRDefault="00824681" w:rsidP="00824681">
      <w:r>
        <w:t>5.7.2.6.    устанавливает порядок составления, утверждения и ведения бюджетной сметы Учреждения;</w:t>
      </w:r>
    </w:p>
    <w:p w:rsidR="00824681" w:rsidRDefault="00824681" w:rsidP="00824681"/>
    <w:p w:rsidR="00824681" w:rsidRDefault="00824681" w:rsidP="00824681">
      <w:r>
        <w:t>5.7.2.7.    готовит предложения по распоряжению движимым и недвижимым имуществом Учреждения, в том числе передаче его в аренду;</w:t>
      </w:r>
    </w:p>
    <w:p w:rsidR="00824681" w:rsidRDefault="00824681" w:rsidP="00824681"/>
    <w:p w:rsidR="00824681" w:rsidRDefault="00824681" w:rsidP="00824681">
      <w:r>
        <w:t>5.7.2.8.    осуществляет контроль за деятельностью Учреждения в соответствии с законодательством Российской Федерации;</w:t>
      </w:r>
    </w:p>
    <w:p w:rsidR="00824681" w:rsidRDefault="00824681" w:rsidP="00824681"/>
    <w:p w:rsidR="00824681" w:rsidRDefault="00824681" w:rsidP="00824681">
      <w:r>
        <w:t>5.7.2.9.    осуществляет иные функции и полномочия учредителя, установленные федеральными законами и нормативными правовыми актами Самарской области.</w:t>
      </w:r>
    </w:p>
    <w:p w:rsidR="00824681" w:rsidRDefault="00824681" w:rsidP="00824681"/>
    <w:p w:rsidR="00824681" w:rsidRDefault="00824681" w:rsidP="00824681">
      <w:r>
        <w:lastRenderedPageBreak/>
        <w:t>5.7.3.Министерство имущественных отношений Самарской области осуществляет следующие функции и полномочия учредителя в отношении Учреждения:</w:t>
      </w:r>
    </w:p>
    <w:p w:rsidR="00824681" w:rsidRDefault="00824681" w:rsidP="00824681"/>
    <w:p w:rsidR="00824681" w:rsidRDefault="00824681" w:rsidP="00824681">
      <w:r>
        <w:t>5.7.3.1.закрепляет имущество за Учреждением на праве оперативного управления;</w:t>
      </w:r>
    </w:p>
    <w:p w:rsidR="00824681" w:rsidRDefault="00824681" w:rsidP="00824681"/>
    <w:p w:rsidR="00824681" w:rsidRDefault="00824681" w:rsidP="00824681">
      <w:r>
        <w:t>5.7.3.2.определяет порядок составления и утверждения отчета об использовании закрепленного за Учреждением имущества в соответствии с требованиями действующего законодательства;</w:t>
      </w:r>
    </w:p>
    <w:p w:rsidR="00824681" w:rsidRDefault="00824681" w:rsidP="00824681"/>
    <w:p w:rsidR="00824681" w:rsidRDefault="00824681" w:rsidP="00824681">
      <w:r>
        <w:t xml:space="preserve">5.7.3.3.согласовывает    с учетом мнения отраслевого </w:t>
      </w:r>
      <w:proofErr w:type="spellStart"/>
      <w:r>
        <w:t>органараспоряжение</w:t>
      </w:r>
      <w:proofErr w:type="spellEnd"/>
      <w:r>
        <w:t xml:space="preserve"> движимым и недвижимым имуществом Учреждения, в том числе передачу его в аренду.</w:t>
      </w:r>
    </w:p>
    <w:p w:rsidR="00824681" w:rsidRDefault="00824681" w:rsidP="00824681"/>
    <w:p w:rsidR="00824681" w:rsidRDefault="00824681" w:rsidP="00824681">
      <w:r>
        <w:t>6.    Структурные подразделения Учреждения</w:t>
      </w:r>
    </w:p>
    <w:p w:rsidR="00824681" w:rsidRDefault="00824681" w:rsidP="00824681"/>
    <w:p w:rsidR="00824681" w:rsidRDefault="00824681" w:rsidP="00824681">
      <w:r>
        <w:t>6.1.    В структуру Учреждения включены обособленные структурные подразделения, создаваемые, реорганизуемые и ликвидируемые приказом руководителя Учреждения по согласованию с Министерством.</w:t>
      </w:r>
    </w:p>
    <w:p w:rsidR="00824681" w:rsidRDefault="00824681" w:rsidP="00824681"/>
    <w:p w:rsidR="00824681" w:rsidRDefault="00824681" w:rsidP="00824681">
      <w:r>
        <w:t>6.2.    Структурные подразделения создаются в соответствии с предметом и целями деятельности Учреждения, действуют на основании Положений, которые утверждаются руководителем Учреждения. Руководитель структурного подразделения назначается руководителем Учреждения, за исключением руководителя обособленного структурного подразделения, который назначается руководителем Учреждения по согласованию с Министерством. Ответственность за деятельность структурного подразделения несет Учреждение.</w:t>
      </w:r>
    </w:p>
    <w:p w:rsidR="00824681" w:rsidRDefault="00824681" w:rsidP="00824681"/>
    <w:p w:rsidR="00824681" w:rsidRDefault="00824681" w:rsidP="00824681">
      <w:r>
        <w:t>6.3.    Структурные подразделения Учреждения в своей деятельности подчиняются руководителю Учреждения. Структура Учреждения может изменяться по мере его развития.</w:t>
      </w:r>
    </w:p>
    <w:p w:rsidR="00824681" w:rsidRDefault="00824681" w:rsidP="00824681"/>
    <w:p w:rsidR="00824681" w:rsidRDefault="00824681" w:rsidP="00824681">
      <w:r>
        <w:t>7.    Трудовой коллектив Учреждения</w:t>
      </w:r>
    </w:p>
    <w:p w:rsidR="00824681" w:rsidRDefault="00824681" w:rsidP="00824681"/>
    <w:p w:rsidR="00824681" w:rsidRDefault="00824681" w:rsidP="00824681">
      <w:r>
        <w:t>7.1.    В состав трудового коллектива Учреждения входят все граждане, участвующие в деятельности Учреждения на основе трудового договора.</w:t>
      </w:r>
    </w:p>
    <w:p w:rsidR="00824681" w:rsidRDefault="00824681" w:rsidP="00824681"/>
    <w:p w:rsidR="00824681" w:rsidRDefault="00824681" w:rsidP="00824681">
      <w:r>
        <w:t>7.2.    Трудовые договоры, заключаемые с работниками, не могут содержать условий, снижающих уровень прав и гарантий работников, установленный трудовым законодательством РФ, коллективным договором.</w:t>
      </w:r>
    </w:p>
    <w:p w:rsidR="00824681" w:rsidRDefault="00824681" w:rsidP="00824681"/>
    <w:p w:rsidR="00824681" w:rsidRDefault="00824681" w:rsidP="00824681">
      <w:r>
        <w:t>7.3.    Трудовой коллектив Учреждения рассматривает и решает вопросы, отнесенные к его компетенции действующим законодательством Российской Федерации.</w:t>
      </w:r>
    </w:p>
    <w:p w:rsidR="00824681" w:rsidRDefault="00824681" w:rsidP="00824681"/>
    <w:p w:rsidR="00824681" w:rsidRDefault="00824681" w:rsidP="00824681">
      <w:r>
        <w:t>7.4.    Условия труда, в том числе оплаты труда, занятости, переподготовки, оснований прекращения трудового договора с работниками, продолжительности рабочего времени и времени отдыха, улучшения условий и охраны труда, социальных гарантий, и другие вопросы, отражаются в коллективном договоре, заключаемом работниками с администрацией Учреждения. Действие коллективного договора распространяется на всех работников.</w:t>
      </w:r>
    </w:p>
    <w:p w:rsidR="00824681" w:rsidRDefault="00824681" w:rsidP="00824681"/>
    <w:p w:rsidR="00824681" w:rsidRDefault="00824681" w:rsidP="00824681">
      <w:r>
        <w:t>7.5.    Во исполнение коллективного договора руководителем могут приниматься локальные нормативные акты, содержащие нормы трудового права. Локальные нормативные акты не должны ухудшать положения работников по сравнению с трудовым законодательством Российской Федерации и действующим коллективным договором.</w:t>
      </w:r>
    </w:p>
    <w:p w:rsidR="00824681" w:rsidRDefault="00824681" w:rsidP="00824681"/>
    <w:p w:rsidR="00824681" w:rsidRDefault="00824681" w:rsidP="00502E1A">
      <w:pPr>
        <w:jc w:val="center"/>
      </w:pPr>
      <w:r>
        <w:t>8.    Контроль деятельности</w:t>
      </w:r>
    </w:p>
    <w:p w:rsidR="00824681" w:rsidRDefault="00824681" w:rsidP="00824681"/>
    <w:p w:rsidR="00824681" w:rsidRDefault="00824681" w:rsidP="00824681">
      <w:r>
        <w:t>8.1.     Контроль    за деятельностью Учреждения осуществляют Министерство, налоговые, правоохранительные и другие, уполномоченные на осуществление контроля (надзора) органы.</w:t>
      </w:r>
    </w:p>
    <w:p w:rsidR="00824681" w:rsidRDefault="00824681" w:rsidP="00824681"/>
    <w:p w:rsidR="00824681" w:rsidRDefault="00824681" w:rsidP="00824681">
      <w:r>
        <w:t>8.2.    Контроль за использованием имущества, закрепленного за Учреждением на праве оперативного управления и приобретенным за счет выделенных для этого бюджетных средств, осуществляет министерство имущественных отношений Самарской области.</w:t>
      </w:r>
    </w:p>
    <w:p w:rsidR="00824681" w:rsidRDefault="00824681" w:rsidP="00824681"/>
    <w:p w:rsidR="00824681" w:rsidRDefault="00824681" w:rsidP="00824681">
      <w:r>
        <w:t>9.    Ликвидация и реорганизация</w:t>
      </w:r>
    </w:p>
    <w:p w:rsidR="00824681" w:rsidRDefault="00824681" w:rsidP="00824681"/>
    <w:p w:rsidR="00824681" w:rsidRDefault="00824681" w:rsidP="00824681">
      <w:r>
        <w:t xml:space="preserve">9.1. Реорганизация    (слияние, присоединение, </w:t>
      </w:r>
      <w:proofErr w:type="spellStart"/>
      <w:r>
        <w:t>выделение,преобразование</w:t>
      </w:r>
      <w:proofErr w:type="spellEnd"/>
      <w:r>
        <w:t xml:space="preserve"> в иную организационно-правовую форму), изменение типа и ликвидация Учреждения осуществляется по решению </w:t>
      </w:r>
      <w:proofErr w:type="spellStart"/>
      <w:r>
        <w:t>ПравительстваСамарской</w:t>
      </w:r>
      <w:proofErr w:type="spellEnd"/>
      <w:r>
        <w:t xml:space="preserve"> области в порядке, предусмотренном законодательством Российской Федерации и Самарской области. Ликвидация Учреждения также может быть осуществлена по решению суда в случаях, установленных законом.</w:t>
      </w:r>
    </w:p>
    <w:p w:rsidR="00824681" w:rsidRDefault="00824681" w:rsidP="00824681"/>
    <w:p w:rsidR="00824681" w:rsidRDefault="00824681" w:rsidP="00824681">
      <w:r>
        <w:t>9.2.    При реорганизации Учреждения все его документы передаются правопреемнику. Передача документов производится в порядке, установленном действующим законодательством.</w:t>
      </w:r>
    </w:p>
    <w:p w:rsidR="00824681" w:rsidRDefault="00824681" w:rsidP="00824681"/>
    <w:p w:rsidR="00824681" w:rsidRDefault="00824681" w:rsidP="00824681">
      <w:r>
        <w:lastRenderedPageBreak/>
        <w:t>9.3.    Процедура ликвидации осуществляется ликвидационной комиссией, при участии представителя министерства имущественных отношений Самарской области.</w:t>
      </w:r>
    </w:p>
    <w:p w:rsidR="00824681" w:rsidRDefault="00824681" w:rsidP="00824681"/>
    <w:p w:rsidR="00824681" w:rsidRDefault="00824681" w:rsidP="00824681">
      <w:r>
        <w:t>9.4.    При ликвидации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824681" w:rsidRDefault="00824681" w:rsidP="00824681"/>
    <w:p w:rsidR="00824681" w:rsidRDefault="00824681" w:rsidP="00824681">
      <w:r>
        <w:t>9.5.    С момента назначения ликвидационной комиссии к ней переходят полномочия по управлению делами ликвидируемого Учреждения в течение всего периода его ликвидации.</w:t>
      </w:r>
    </w:p>
    <w:p w:rsidR="00824681" w:rsidRDefault="00824681" w:rsidP="00824681"/>
    <w:p w:rsidR="00824681" w:rsidRDefault="00824681" w:rsidP="00824681">
      <w:r>
        <w:t>9.6.    Требования кредиторов при ликвидации Учреждения удовлетворяются в порядке очередности, установленной гражданским законодательством.    После    завершения    расчетов с    кредиторами ликвидационная комиссия составляет ликвидационный баланс, который утверждается органами, осуществляющими функции и полномочия учредителя Учреждения.</w:t>
      </w:r>
    </w:p>
    <w:p w:rsidR="00824681" w:rsidRDefault="00824681" w:rsidP="00824681"/>
    <w:p w:rsidR="00C628B1" w:rsidRDefault="00824681" w:rsidP="00824681">
      <w:r>
        <w:t>9.7.    Имущество (движимое и недвижимое)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собственнику имущества</w:t>
      </w:r>
    </w:p>
    <w:p w:rsidR="007E1E8A" w:rsidRDefault="007E1E8A" w:rsidP="00824681"/>
    <w:p w:rsidR="007E1E8A" w:rsidRDefault="007E1E8A" w:rsidP="007E1E8A">
      <w:pPr>
        <w:jc w:val="center"/>
        <w:rPr>
          <w:b/>
        </w:rPr>
      </w:pPr>
      <w:r w:rsidRPr="007E1E8A">
        <w:rPr>
          <w:b/>
        </w:rPr>
        <w:t>10. Порядок внесения изменений в Устав</w:t>
      </w:r>
    </w:p>
    <w:p w:rsidR="007E1E8A" w:rsidRPr="007E1E8A" w:rsidRDefault="007E1E8A" w:rsidP="007E1E8A">
      <w:pPr>
        <w:rPr>
          <w:b/>
        </w:rPr>
      </w:pPr>
      <w:r w:rsidRPr="007E1E8A">
        <w:t>Изменения и дополнения в настоящий Устав вносятся в соответствии с</w:t>
      </w:r>
      <w:r>
        <w:t xml:space="preserve"> </w:t>
      </w:r>
      <w:r w:rsidRPr="007E1E8A">
        <w:t>законодательством Российской Федерации и Самарской области.</w:t>
      </w:r>
      <w:bookmarkStart w:id="0" w:name="_GoBack"/>
      <w:bookmarkEnd w:id="0"/>
    </w:p>
    <w:sectPr w:rsidR="007E1E8A" w:rsidRPr="007E1E8A" w:rsidSect="008246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81"/>
    <w:rsid w:val="00502E1A"/>
    <w:rsid w:val="007E1E8A"/>
    <w:rsid w:val="00824681"/>
    <w:rsid w:val="00C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прпррр</Company>
  <LinksUpToDate>false</LinksUpToDate>
  <CharactersWithSpaces>29781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фффф</dc:creator>
  <cp:lastModifiedBy>фффф</cp:lastModifiedBy>
  <cp:revision>4</cp:revision>
  <dcterms:created xsi:type="dcterms:W3CDTF">2024-06-17T07:42:00Z</dcterms:created>
  <dcterms:modified xsi:type="dcterms:W3CDTF">2025-05-26T07:59:00Z</dcterms:modified>
</cp:coreProperties>
</file>